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FA2E3" w14:textId="77777777" w:rsidR="00461652" w:rsidRPr="00803AB2" w:rsidRDefault="00461652" w:rsidP="0056790C">
      <w:pPr>
        <w:jc w:val="center"/>
        <w:rPr>
          <w:rFonts w:asciiTheme="minorHAnsi" w:hAnsiTheme="minorHAnsi" w:cstheme="minorHAnsi"/>
          <w:b/>
          <w:sz w:val="16"/>
          <w:szCs w:val="16"/>
        </w:rPr>
      </w:pPr>
    </w:p>
    <w:p w14:paraId="2C38DB72" w14:textId="6CF75BD0" w:rsidR="00CE58AE" w:rsidRPr="00803AB2" w:rsidRDefault="00CE58AE" w:rsidP="006C0D52">
      <w:pPr>
        <w:jc w:val="center"/>
        <w:rPr>
          <w:rFonts w:asciiTheme="minorHAnsi" w:hAnsiTheme="minorHAnsi" w:cstheme="minorHAnsi"/>
          <w:b/>
          <w:sz w:val="16"/>
          <w:szCs w:val="16"/>
        </w:rPr>
      </w:pPr>
      <w:r w:rsidRPr="00803AB2">
        <w:rPr>
          <w:rFonts w:asciiTheme="minorHAnsi" w:hAnsiTheme="minorHAnsi" w:cstheme="minorHAnsi"/>
          <w:b/>
          <w:sz w:val="16"/>
          <w:szCs w:val="16"/>
        </w:rPr>
        <w:t xml:space="preserve">Anexa </w:t>
      </w:r>
      <w:r w:rsidR="00A237A5" w:rsidRPr="00803AB2">
        <w:rPr>
          <w:rFonts w:asciiTheme="minorHAnsi" w:hAnsiTheme="minorHAnsi" w:cstheme="minorHAnsi"/>
          <w:b/>
          <w:sz w:val="16"/>
          <w:szCs w:val="16"/>
        </w:rPr>
        <w:t>3</w:t>
      </w:r>
      <w:r w:rsidRPr="00803AB2">
        <w:rPr>
          <w:rFonts w:asciiTheme="minorHAnsi" w:hAnsiTheme="minorHAnsi" w:cstheme="minorHAnsi"/>
          <w:b/>
          <w:sz w:val="16"/>
          <w:szCs w:val="16"/>
        </w:rPr>
        <w:t>.</w:t>
      </w:r>
      <w:r w:rsidR="006C0D52" w:rsidRPr="00803AB2">
        <w:rPr>
          <w:rFonts w:asciiTheme="minorHAnsi" w:hAnsiTheme="minorHAnsi" w:cstheme="minorHAnsi"/>
          <w:b/>
          <w:sz w:val="16"/>
          <w:szCs w:val="16"/>
        </w:rPr>
        <w:t>1</w:t>
      </w:r>
      <w:r w:rsidRPr="00803AB2">
        <w:rPr>
          <w:rFonts w:asciiTheme="minorHAnsi" w:hAnsiTheme="minorHAnsi" w:cstheme="minorHAnsi"/>
          <w:b/>
          <w:sz w:val="16"/>
          <w:szCs w:val="16"/>
        </w:rPr>
        <w:t xml:space="preserve"> </w:t>
      </w:r>
      <w:r w:rsidR="006C0D52" w:rsidRPr="00803AB2">
        <w:rPr>
          <w:rFonts w:asciiTheme="minorHAnsi" w:hAnsiTheme="minorHAnsi" w:cstheme="minorHAnsi"/>
          <w:b/>
          <w:sz w:val="16"/>
          <w:szCs w:val="16"/>
        </w:rPr>
        <w:t>Grila de evaluare IMM</w:t>
      </w:r>
      <w:r w:rsidR="00044F1F">
        <w:rPr>
          <w:rFonts w:asciiTheme="minorHAnsi" w:hAnsiTheme="minorHAnsi" w:cstheme="minorHAnsi"/>
          <w:b/>
          <w:sz w:val="16"/>
          <w:szCs w:val="16"/>
        </w:rPr>
        <w:t xml:space="preserve"> </w:t>
      </w:r>
      <w:r w:rsidR="006C0D52" w:rsidRPr="00803AB2">
        <w:rPr>
          <w:rFonts w:asciiTheme="minorHAnsi" w:hAnsiTheme="minorHAnsi" w:cstheme="minorHAnsi"/>
          <w:b/>
          <w:sz w:val="16"/>
          <w:szCs w:val="16"/>
        </w:rPr>
        <w:t>Recover</w:t>
      </w:r>
    </w:p>
    <w:p w14:paraId="1C477D5B" w14:textId="77777777" w:rsidR="00675132" w:rsidRPr="00803AB2" w:rsidRDefault="00675132" w:rsidP="0056790C">
      <w:pPr>
        <w:jc w:val="center"/>
        <w:rPr>
          <w:rFonts w:asciiTheme="minorHAnsi" w:hAnsiTheme="minorHAnsi" w:cstheme="minorHAnsi"/>
          <w:b/>
          <w:sz w:val="16"/>
          <w:szCs w:val="16"/>
        </w:rPr>
      </w:pPr>
    </w:p>
    <w:p w14:paraId="46E64CFD" w14:textId="77777777" w:rsidR="000909FF" w:rsidRPr="00803AB2" w:rsidRDefault="000909FF" w:rsidP="002F0ACD">
      <w:pPr>
        <w:jc w:val="both"/>
        <w:rPr>
          <w:rFonts w:asciiTheme="minorHAnsi" w:hAnsiTheme="minorHAnsi" w:cstheme="minorHAnsi"/>
          <w:sz w:val="16"/>
          <w:szCs w:val="16"/>
        </w:rPr>
      </w:pPr>
    </w:p>
    <w:p w14:paraId="5E2CAB9F" w14:textId="77777777" w:rsidR="009C37F8" w:rsidRPr="00803AB2" w:rsidRDefault="009C37F8" w:rsidP="009C37F8">
      <w:pPr>
        <w:jc w:val="both"/>
        <w:rPr>
          <w:rFonts w:asciiTheme="minorHAnsi" w:hAnsiTheme="minorHAnsi" w:cstheme="minorHAnsi"/>
          <w:b/>
          <w:color w:val="FF0000"/>
          <w:sz w:val="16"/>
          <w:szCs w:val="16"/>
        </w:rPr>
      </w:pPr>
      <w:r w:rsidRPr="00803AB2">
        <w:rPr>
          <w:rFonts w:asciiTheme="minorHAnsi" w:hAnsiTheme="minorHAnsi" w:cstheme="minorHAnsi"/>
          <w:b/>
          <w:color w:val="FF0000"/>
          <w:sz w:val="16"/>
          <w:szCs w:val="16"/>
        </w:rPr>
        <w:t>NOTA!</w:t>
      </w:r>
    </w:p>
    <w:p w14:paraId="72C0C927" w14:textId="77777777" w:rsidR="009C37F8" w:rsidRPr="00803AB2" w:rsidRDefault="009C37F8" w:rsidP="009C37F8">
      <w:pPr>
        <w:jc w:val="both"/>
        <w:rPr>
          <w:rFonts w:asciiTheme="minorHAnsi" w:hAnsiTheme="minorHAnsi" w:cstheme="minorHAnsi"/>
          <w:b/>
          <w:color w:val="FF0000"/>
          <w:sz w:val="16"/>
          <w:szCs w:val="16"/>
        </w:rPr>
      </w:pPr>
    </w:p>
    <w:p w14:paraId="68F1C790" w14:textId="77777777" w:rsidR="009C37F8" w:rsidRPr="00803AB2" w:rsidRDefault="009C37F8" w:rsidP="009C37F8">
      <w:pPr>
        <w:jc w:val="both"/>
        <w:rPr>
          <w:rFonts w:asciiTheme="minorHAnsi" w:hAnsiTheme="minorHAnsi" w:cstheme="minorHAnsi"/>
          <w:b/>
          <w:color w:val="FF0000"/>
          <w:sz w:val="16"/>
          <w:szCs w:val="16"/>
        </w:rPr>
      </w:pPr>
      <w:r w:rsidRPr="00803AB2">
        <w:rPr>
          <w:rFonts w:asciiTheme="minorHAnsi" w:hAnsiTheme="minorHAnsi" w:cstheme="minorHAnsi"/>
          <w:b/>
          <w:color w:val="FF0000"/>
          <w:sz w:val="16"/>
          <w:szCs w:val="16"/>
        </w:rPr>
        <w:t>Acest document este pentru informarea solicitantului asupra verificărilor realizate prin IMM Recover si plierea acestora pe criteriile de verificare/evaluare a proiectului.</w:t>
      </w:r>
    </w:p>
    <w:p w14:paraId="1E81DCD2" w14:textId="77777777" w:rsidR="009C37F8" w:rsidRPr="00803AB2" w:rsidRDefault="009C37F8" w:rsidP="009C37F8">
      <w:pPr>
        <w:jc w:val="both"/>
        <w:rPr>
          <w:rFonts w:asciiTheme="minorHAnsi" w:hAnsiTheme="minorHAnsi" w:cstheme="minorHAnsi"/>
          <w:b/>
          <w:color w:val="FF0000"/>
          <w:sz w:val="16"/>
          <w:szCs w:val="16"/>
        </w:rPr>
      </w:pPr>
    </w:p>
    <w:p w14:paraId="77012147" w14:textId="77777777" w:rsidR="009C37F8" w:rsidRPr="00803AB2" w:rsidRDefault="009C37F8" w:rsidP="009C37F8">
      <w:pPr>
        <w:jc w:val="both"/>
        <w:rPr>
          <w:rFonts w:asciiTheme="minorHAnsi" w:hAnsiTheme="minorHAnsi" w:cstheme="minorHAnsi"/>
          <w:b/>
          <w:sz w:val="16"/>
          <w:szCs w:val="16"/>
        </w:rPr>
      </w:pPr>
      <w:r w:rsidRPr="00803AB2">
        <w:rPr>
          <w:rFonts w:asciiTheme="minorHAnsi" w:hAnsiTheme="minorHAnsi" w:cstheme="minorHAnsi"/>
          <w:b/>
          <w:sz w:val="16"/>
          <w:szCs w:val="16"/>
        </w:rPr>
        <w:t>Axa prioritară: 11 Măsuri de îmbunătățire a eficienței energetice și stimularea utilizării energiei regenerabile</w:t>
      </w:r>
    </w:p>
    <w:p w14:paraId="01669B74" w14:textId="77777777" w:rsidR="009C37F8" w:rsidRPr="00803AB2" w:rsidRDefault="009C37F8" w:rsidP="009C37F8">
      <w:pPr>
        <w:jc w:val="both"/>
        <w:rPr>
          <w:rFonts w:asciiTheme="minorHAnsi" w:hAnsiTheme="minorHAnsi" w:cstheme="minorHAnsi"/>
          <w:b/>
          <w:sz w:val="16"/>
          <w:szCs w:val="16"/>
        </w:rPr>
      </w:pPr>
    </w:p>
    <w:p w14:paraId="586671F4" w14:textId="7F77350B" w:rsidR="009C37F8" w:rsidRPr="00803AB2" w:rsidRDefault="009C37F8" w:rsidP="009C37F8">
      <w:pPr>
        <w:jc w:val="both"/>
        <w:rPr>
          <w:rFonts w:asciiTheme="minorHAnsi" w:hAnsiTheme="minorHAnsi" w:cstheme="minorHAnsi"/>
          <w:b/>
          <w:sz w:val="16"/>
          <w:szCs w:val="16"/>
        </w:rPr>
      </w:pPr>
      <w:r w:rsidRPr="00803AB2">
        <w:rPr>
          <w:rFonts w:asciiTheme="minorHAnsi" w:hAnsiTheme="minorHAnsi" w:cstheme="minorHAnsi"/>
          <w:b/>
          <w:sz w:val="16"/>
          <w:szCs w:val="16"/>
        </w:rPr>
        <w:t>Obiectiv specific 11.</w:t>
      </w:r>
      <w:r w:rsidR="009660B2">
        <w:rPr>
          <w:rFonts w:asciiTheme="minorHAnsi" w:hAnsiTheme="minorHAnsi" w:cstheme="minorHAnsi"/>
          <w:b/>
          <w:sz w:val="16"/>
          <w:szCs w:val="16"/>
        </w:rPr>
        <w:t>2</w:t>
      </w:r>
      <w:r w:rsidRPr="00803AB2">
        <w:rPr>
          <w:rFonts w:asciiTheme="minorHAnsi" w:hAnsiTheme="minorHAnsi" w:cstheme="minorHAnsi"/>
          <w:b/>
          <w:sz w:val="16"/>
          <w:szCs w:val="16"/>
        </w:rPr>
        <w:t xml:space="preserve"> </w:t>
      </w:r>
      <w:r w:rsidR="009660B2" w:rsidRPr="009660B2">
        <w:rPr>
          <w:rFonts w:asciiTheme="minorHAnsi" w:hAnsiTheme="minorHAnsi" w:cstheme="minorHAnsi"/>
          <w:b/>
          <w:sz w:val="16"/>
          <w:szCs w:val="16"/>
        </w:rPr>
        <w:t>Măsuri de producere a energiei din surse regenerabile destinate autorităților administrației publice locale</w:t>
      </w:r>
    </w:p>
    <w:p w14:paraId="6D2E7C0D" w14:textId="77777777" w:rsidR="009C37F8" w:rsidRPr="00803AB2" w:rsidRDefault="009C37F8" w:rsidP="009C37F8">
      <w:pPr>
        <w:jc w:val="both"/>
        <w:rPr>
          <w:rFonts w:asciiTheme="minorHAnsi" w:hAnsiTheme="minorHAnsi" w:cstheme="minorHAnsi"/>
          <w:b/>
          <w:sz w:val="16"/>
          <w:szCs w:val="16"/>
        </w:rPr>
      </w:pPr>
    </w:p>
    <w:p w14:paraId="2B59DEEF" w14:textId="77777777" w:rsidR="009C37F8" w:rsidRPr="00803AB2" w:rsidRDefault="009C37F8" w:rsidP="009C37F8">
      <w:pPr>
        <w:jc w:val="both"/>
        <w:rPr>
          <w:rFonts w:asciiTheme="minorHAnsi" w:hAnsiTheme="minorHAnsi" w:cstheme="minorHAnsi"/>
          <w:b/>
          <w:sz w:val="16"/>
          <w:szCs w:val="16"/>
        </w:rPr>
      </w:pPr>
      <w:r w:rsidRPr="00803AB2">
        <w:rPr>
          <w:rFonts w:asciiTheme="minorHAnsi" w:hAnsiTheme="minorHAnsi" w:cstheme="minorHAnsi"/>
          <w:b/>
          <w:sz w:val="16"/>
          <w:szCs w:val="16"/>
        </w:rPr>
        <w:t>Apel de proiecte:</w:t>
      </w:r>
    </w:p>
    <w:p w14:paraId="31CA32FE" w14:textId="77777777" w:rsidR="009C37F8" w:rsidRPr="00803AB2" w:rsidRDefault="009C37F8" w:rsidP="009C37F8">
      <w:pPr>
        <w:jc w:val="both"/>
        <w:rPr>
          <w:rFonts w:asciiTheme="minorHAnsi" w:hAnsiTheme="minorHAnsi" w:cstheme="minorHAnsi"/>
          <w:b/>
          <w:sz w:val="16"/>
          <w:szCs w:val="16"/>
        </w:rPr>
      </w:pPr>
    </w:p>
    <w:p w14:paraId="35130EA5" w14:textId="112F6A14" w:rsidR="009C37F8" w:rsidRPr="00803AB2" w:rsidRDefault="009C37F8" w:rsidP="009C37F8">
      <w:pPr>
        <w:jc w:val="both"/>
        <w:rPr>
          <w:rFonts w:asciiTheme="minorHAnsi" w:hAnsiTheme="minorHAnsi" w:cstheme="minorHAnsi"/>
          <w:b/>
          <w:sz w:val="16"/>
          <w:szCs w:val="16"/>
        </w:rPr>
      </w:pPr>
      <w:r w:rsidRPr="00803AB2">
        <w:rPr>
          <w:rFonts w:asciiTheme="minorHAnsi" w:hAnsiTheme="minorHAnsi" w:cstheme="minorHAnsi"/>
          <w:b/>
          <w:sz w:val="16"/>
          <w:szCs w:val="16"/>
        </w:rPr>
        <w:t>Ceererea de fi</w:t>
      </w:r>
      <w:r w:rsidR="00803AB2">
        <w:rPr>
          <w:rFonts w:asciiTheme="minorHAnsi" w:hAnsiTheme="minorHAnsi" w:cstheme="minorHAnsi"/>
          <w:b/>
          <w:sz w:val="16"/>
          <w:szCs w:val="16"/>
        </w:rPr>
        <w:t>n</w:t>
      </w:r>
      <w:r w:rsidRPr="00803AB2">
        <w:rPr>
          <w:rFonts w:asciiTheme="minorHAnsi" w:hAnsiTheme="minorHAnsi" w:cstheme="minorHAnsi"/>
          <w:b/>
          <w:sz w:val="16"/>
          <w:szCs w:val="16"/>
        </w:rPr>
        <w:t>a</w:t>
      </w:r>
      <w:r w:rsidR="00803AB2">
        <w:rPr>
          <w:rFonts w:asciiTheme="minorHAnsi" w:hAnsiTheme="minorHAnsi" w:cstheme="minorHAnsi"/>
          <w:b/>
          <w:sz w:val="16"/>
          <w:szCs w:val="16"/>
        </w:rPr>
        <w:t>n</w:t>
      </w:r>
      <w:r w:rsidRPr="00803AB2">
        <w:rPr>
          <w:rFonts w:asciiTheme="minorHAnsi" w:hAnsiTheme="minorHAnsi" w:cstheme="minorHAnsi"/>
          <w:b/>
          <w:sz w:val="16"/>
          <w:szCs w:val="16"/>
        </w:rPr>
        <w:t>țare nr /Cod SMIS</w:t>
      </w:r>
    </w:p>
    <w:p w14:paraId="372597A6" w14:textId="77777777" w:rsidR="009C37F8" w:rsidRPr="00803AB2" w:rsidRDefault="009C37F8" w:rsidP="009C37F8">
      <w:pPr>
        <w:jc w:val="both"/>
        <w:rPr>
          <w:rFonts w:asciiTheme="minorHAnsi" w:hAnsiTheme="minorHAnsi" w:cstheme="minorHAnsi"/>
          <w:b/>
          <w:sz w:val="16"/>
          <w:szCs w:val="16"/>
        </w:rPr>
      </w:pPr>
    </w:p>
    <w:p w14:paraId="38378EA0" w14:textId="77777777" w:rsidR="009C37F8" w:rsidRPr="00803AB2" w:rsidRDefault="009C37F8" w:rsidP="009C37F8">
      <w:pPr>
        <w:jc w:val="both"/>
        <w:rPr>
          <w:rFonts w:asciiTheme="minorHAnsi" w:hAnsiTheme="minorHAnsi" w:cstheme="minorHAnsi"/>
          <w:b/>
          <w:sz w:val="16"/>
          <w:szCs w:val="16"/>
        </w:rPr>
      </w:pPr>
      <w:r w:rsidRPr="00803AB2">
        <w:rPr>
          <w:rFonts w:asciiTheme="minorHAnsi" w:hAnsiTheme="minorHAnsi" w:cstheme="minorHAnsi"/>
          <w:b/>
          <w:sz w:val="16"/>
          <w:szCs w:val="16"/>
        </w:rPr>
        <w:t>Titlul cererii de finanțare</w:t>
      </w:r>
    </w:p>
    <w:p w14:paraId="4667695D" w14:textId="77777777" w:rsidR="009C37F8" w:rsidRPr="00803AB2" w:rsidRDefault="009C37F8" w:rsidP="009C37F8">
      <w:pPr>
        <w:jc w:val="both"/>
        <w:rPr>
          <w:rFonts w:asciiTheme="minorHAnsi" w:hAnsiTheme="minorHAnsi" w:cstheme="minorHAnsi"/>
          <w:b/>
          <w:sz w:val="16"/>
          <w:szCs w:val="16"/>
        </w:rPr>
      </w:pPr>
    </w:p>
    <w:p w14:paraId="33719DE6" w14:textId="0841FB71" w:rsidR="009C37F8" w:rsidRPr="00803AB2" w:rsidRDefault="009C37F8" w:rsidP="009C37F8">
      <w:pPr>
        <w:jc w:val="both"/>
        <w:rPr>
          <w:rFonts w:asciiTheme="minorHAnsi" w:hAnsiTheme="minorHAnsi" w:cstheme="minorHAnsi"/>
          <w:b/>
          <w:sz w:val="16"/>
          <w:szCs w:val="16"/>
        </w:rPr>
      </w:pPr>
      <w:r w:rsidRPr="00803AB2">
        <w:rPr>
          <w:rFonts w:asciiTheme="minorHAnsi" w:hAnsiTheme="minorHAnsi" w:cstheme="minorHAnsi"/>
          <w:b/>
          <w:sz w:val="16"/>
          <w:szCs w:val="16"/>
        </w:rPr>
        <w:t>Solicitant/beneficiar</w:t>
      </w:r>
    </w:p>
    <w:p w14:paraId="69BD42DF" w14:textId="77777777" w:rsidR="009C37F8" w:rsidRPr="00803AB2" w:rsidRDefault="009C37F8" w:rsidP="000909FF">
      <w:pPr>
        <w:jc w:val="both"/>
        <w:rPr>
          <w:rFonts w:asciiTheme="minorHAnsi" w:hAnsiTheme="minorHAnsi" w:cstheme="minorHAnsi"/>
          <w:b/>
          <w:sz w:val="16"/>
          <w:szCs w:val="16"/>
        </w:rPr>
      </w:pPr>
    </w:p>
    <w:p w14:paraId="56E85D0C" w14:textId="77777777" w:rsidR="009C37F8" w:rsidRPr="00803AB2" w:rsidRDefault="009C37F8" w:rsidP="000909FF">
      <w:pPr>
        <w:jc w:val="both"/>
        <w:rPr>
          <w:rFonts w:asciiTheme="minorHAnsi" w:hAnsiTheme="minorHAnsi" w:cstheme="minorHAnsi"/>
          <w:b/>
          <w:sz w:val="16"/>
          <w:szCs w:val="16"/>
        </w:rPr>
      </w:pPr>
    </w:p>
    <w:p w14:paraId="0FE1C53C" w14:textId="1CBB423A" w:rsidR="000909FF" w:rsidRPr="00803AB2" w:rsidRDefault="000909FF" w:rsidP="000909FF">
      <w:pPr>
        <w:jc w:val="both"/>
        <w:rPr>
          <w:rFonts w:asciiTheme="minorHAnsi" w:hAnsiTheme="minorHAnsi" w:cstheme="minorHAnsi"/>
          <w:sz w:val="16"/>
          <w:szCs w:val="16"/>
        </w:rPr>
      </w:pPr>
      <w:r w:rsidRPr="00803AB2">
        <w:rPr>
          <w:rFonts w:asciiTheme="minorHAnsi" w:hAnsiTheme="minorHAnsi" w:cstheme="minorHAnsi"/>
          <w:b/>
          <w:sz w:val="16"/>
          <w:szCs w:val="16"/>
        </w:rPr>
        <w:t xml:space="preserve">Sistemul de notare este: </w:t>
      </w:r>
      <w:r w:rsidRPr="00803AB2">
        <w:rPr>
          <w:rFonts w:asciiTheme="minorHAnsi" w:hAnsiTheme="minorHAnsi" w:cstheme="minorHAnsi"/>
          <w:sz w:val="16"/>
          <w:szCs w:val="16"/>
        </w:rPr>
        <w:t>DA, NU, NA (nu este cazul)</w:t>
      </w:r>
    </w:p>
    <w:p w14:paraId="1A998C3A" w14:textId="0FA5457F" w:rsidR="000E3496" w:rsidRPr="00803AB2" w:rsidRDefault="000E3496" w:rsidP="000909FF">
      <w:pPr>
        <w:jc w:val="both"/>
        <w:rPr>
          <w:rFonts w:asciiTheme="minorHAnsi" w:hAnsiTheme="minorHAnsi" w:cstheme="minorHAnsi"/>
          <w:sz w:val="16"/>
          <w:szCs w:val="16"/>
        </w:rPr>
      </w:pPr>
    </w:p>
    <w:p w14:paraId="1E5EB439" w14:textId="7965B7E7" w:rsidR="00A1759B" w:rsidRPr="00803AB2" w:rsidRDefault="006C0D52" w:rsidP="006C0D52">
      <w:pPr>
        <w:tabs>
          <w:tab w:val="left" w:pos="5798"/>
        </w:tabs>
        <w:jc w:val="both"/>
        <w:rPr>
          <w:rFonts w:asciiTheme="minorHAnsi" w:hAnsiTheme="minorHAnsi" w:cstheme="minorHAnsi"/>
          <w:b/>
          <w:sz w:val="16"/>
          <w:szCs w:val="16"/>
        </w:rPr>
      </w:pPr>
      <w:r w:rsidRPr="00803AB2">
        <w:rPr>
          <w:rFonts w:asciiTheme="minorHAnsi" w:hAnsiTheme="minorHAnsi" w:cstheme="minorHAnsi"/>
          <w:b/>
          <w:sz w:val="16"/>
          <w:szCs w:val="16"/>
        </w:rPr>
        <w:tab/>
      </w:r>
    </w:p>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714"/>
        <w:gridCol w:w="567"/>
        <w:gridCol w:w="236"/>
        <w:gridCol w:w="2877"/>
        <w:gridCol w:w="2840"/>
      </w:tblGrid>
      <w:tr w:rsidR="00E02A62" w:rsidRPr="00803AB2" w14:paraId="277B7AF2" w14:textId="7428B2AE" w:rsidTr="00150D83">
        <w:trPr>
          <w:trHeight w:val="219"/>
          <w:tblHeader/>
          <w:jc w:val="center"/>
        </w:trPr>
        <w:tc>
          <w:tcPr>
            <w:tcW w:w="3539" w:type="dxa"/>
            <w:shd w:val="clear" w:color="auto" w:fill="DEEAF6"/>
          </w:tcPr>
          <w:p w14:paraId="4337CFE8" w14:textId="77777777" w:rsidR="00E02A62" w:rsidRPr="00803AB2" w:rsidRDefault="00E02A62" w:rsidP="00602D97">
            <w:pPr>
              <w:jc w:val="center"/>
              <w:rPr>
                <w:rFonts w:asciiTheme="minorHAnsi" w:hAnsiTheme="minorHAnsi" w:cstheme="minorHAnsi"/>
                <w:b/>
                <w:sz w:val="16"/>
                <w:szCs w:val="16"/>
                <w:lang w:val="en-US"/>
              </w:rPr>
            </w:pPr>
            <w:r w:rsidRPr="00803AB2">
              <w:rPr>
                <w:rFonts w:asciiTheme="minorHAnsi" w:hAnsiTheme="minorHAnsi" w:cstheme="minorHAnsi"/>
                <w:b/>
                <w:sz w:val="16"/>
                <w:szCs w:val="16"/>
                <w:lang w:val="en-US"/>
              </w:rPr>
              <w:t>Criteriu</w:t>
            </w:r>
          </w:p>
          <w:p w14:paraId="399FC5CE" w14:textId="4F2FC342" w:rsidR="00E02A62" w:rsidRPr="00803AB2" w:rsidRDefault="00E02A62" w:rsidP="00602D97">
            <w:pPr>
              <w:jc w:val="center"/>
              <w:rPr>
                <w:rFonts w:asciiTheme="minorHAnsi" w:hAnsiTheme="minorHAnsi" w:cstheme="minorHAnsi"/>
                <w:b/>
                <w:sz w:val="16"/>
                <w:szCs w:val="16"/>
                <w:lang w:val="en-US"/>
              </w:rPr>
            </w:pPr>
          </w:p>
        </w:tc>
        <w:tc>
          <w:tcPr>
            <w:tcW w:w="4394" w:type="dxa"/>
            <w:gridSpan w:val="4"/>
            <w:shd w:val="clear" w:color="auto" w:fill="DEEAF6"/>
          </w:tcPr>
          <w:p w14:paraId="5AC9A335" w14:textId="77777777" w:rsidR="00E02A62" w:rsidRPr="00803AB2" w:rsidRDefault="00E02A62" w:rsidP="00602D97">
            <w:pPr>
              <w:jc w:val="center"/>
              <w:rPr>
                <w:rFonts w:asciiTheme="minorHAnsi" w:hAnsiTheme="minorHAnsi" w:cstheme="minorHAnsi"/>
                <w:b/>
                <w:sz w:val="16"/>
                <w:szCs w:val="16"/>
                <w:lang w:val="en-US"/>
              </w:rPr>
            </w:pPr>
          </w:p>
        </w:tc>
        <w:tc>
          <w:tcPr>
            <w:tcW w:w="2840" w:type="dxa"/>
            <w:shd w:val="clear" w:color="auto" w:fill="DEEAF6"/>
          </w:tcPr>
          <w:p w14:paraId="585BBB50" w14:textId="77777777" w:rsidR="00E02A62" w:rsidRPr="00803AB2" w:rsidRDefault="00E02A62" w:rsidP="003064B3">
            <w:pPr>
              <w:jc w:val="both"/>
              <w:rPr>
                <w:rFonts w:asciiTheme="minorHAnsi" w:hAnsiTheme="minorHAnsi" w:cstheme="minorHAnsi"/>
                <w:b/>
                <w:sz w:val="16"/>
                <w:szCs w:val="16"/>
                <w:lang w:val="en-US"/>
              </w:rPr>
            </w:pPr>
          </w:p>
        </w:tc>
      </w:tr>
      <w:tr w:rsidR="00E02A62" w:rsidRPr="00803AB2" w14:paraId="350D476C" w14:textId="522DE0E0" w:rsidTr="00150D83">
        <w:trPr>
          <w:trHeight w:val="150"/>
          <w:jc w:val="center"/>
        </w:trPr>
        <w:tc>
          <w:tcPr>
            <w:tcW w:w="3539" w:type="dxa"/>
            <w:shd w:val="clear" w:color="auto" w:fill="FBE4D5"/>
          </w:tcPr>
          <w:p w14:paraId="2A0B752D" w14:textId="77777777" w:rsidR="00E02A62" w:rsidRPr="00803AB2" w:rsidRDefault="00E02A62" w:rsidP="00602D97">
            <w:pPr>
              <w:spacing w:after="120"/>
              <w:ind w:left="-82"/>
              <w:jc w:val="center"/>
              <w:rPr>
                <w:rFonts w:asciiTheme="minorHAnsi" w:hAnsiTheme="minorHAnsi" w:cstheme="minorHAnsi"/>
                <w:b/>
                <w:sz w:val="16"/>
                <w:szCs w:val="16"/>
                <w:lang w:val="en-US"/>
              </w:rPr>
            </w:pPr>
            <w:r w:rsidRPr="00803AB2">
              <w:rPr>
                <w:rFonts w:asciiTheme="minorHAnsi" w:hAnsiTheme="minorHAnsi" w:cstheme="minorHAnsi"/>
                <w:b/>
                <w:sz w:val="16"/>
                <w:szCs w:val="16"/>
              </w:rPr>
              <w:t>Verificarea administrativa</w:t>
            </w:r>
          </w:p>
          <w:p w14:paraId="2389370D" w14:textId="149B02DC" w:rsidR="00E02A62" w:rsidRPr="00803AB2" w:rsidRDefault="00E02A62" w:rsidP="00602D97">
            <w:pPr>
              <w:jc w:val="center"/>
              <w:rPr>
                <w:rFonts w:asciiTheme="minorHAnsi" w:hAnsiTheme="minorHAnsi" w:cstheme="minorHAnsi"/>
                <w:sz w:val="16"/>
                <w:szCs w:val="16"/>
                <w:lang w:val="en-US"/>
              </w:rPr>
            </w:pPr>
          </w:p>
        </w:tc>
        <w:tc>
          <w:tcPr>
            <w:tcW w:w="4394" w:type="dxa"/>
            <w:gridSpan w:val="4"/>
            <w:shd w:val="clear" w:color="auto" w:fill="FBE4D5"/>
          </w:tcPr>
          <w:p w14:paraId="4E44F7E7" w14:textId="35DF8836" w:rsidR="00E02A62" w:rsidRPr="00803AB2" w:rsidRDefault="00E02A62" w:rsidP="00602D97">
            <w:pPr>
              <w:jc w:val="center"/>
              <w:rPr>
                <w:rFonts w:asciiTheme="minorHAnsi" w:hAnsiTheme="minorHAnsi" w:cstheme="minorHAnsi"/>
                <w:sz w:val="16"/>
                <w:szCs w:val="16"/>
                <w:lang w:val="en-US"/>
              </w:rPr>
            </w:pPr>
            <w:r w:rsidRPr="00803AB2">
              <w:rPr>
                <w:rFonts w:asciiTheme="minorHAnsi" w:hAnsiTheme="minorHAnsi" w:cstheme="minorHAnsi"/>
                <w:sz w:val="16"/>
                <w:szCs w:val="16"/>
                <w:lang w:val="en-US"/>
              </w:rPr>
              <w:t>Se verifică în cadrul</w:t>
            </w:r>
          </w:p>
        </w:tc>
        <w:tc>
          <w:tcPr>
            <w:tcW w:w="2840" w:type="dxa"/>
            <w:shd w:val="clear" w:color="auto" w:fill="FBE4D5"/>
          </w:tcPr>
          <w:p w14:paraId="4518D208" w14:textId="0AFF9403" w:rsidR="00E02A62" w:rsidRPr="00803AB2" w:rsidRDefault="00E02A62" w:rsidP="003064B3">
            <w:pPr>
              <w:jc w:val="both"/>
              <w:rPr>
                <w:rFonts w:asciiTheme="minorHAnsi" w:hAnsiTheme="minorHAnsi" w:cstheme="minorHAnsi"/>
                <w:sz w:val="16"/>
                <w:szCs w:val="16"/>
                <w:lang w:val="en-US"/>
              </w:rPr>
            </w:pPr>
            <w:r w:rsidRPr="00803AB2">
              <w:rPr>
                <w:rFonts w:asciiTheme="minorHAnsi" w:hAnsiTheme="minorHAnsi" w:cstheme="minorHAnsi"/>
                <w:sz w:val="16"/>
                <w:szCs w:val="16"/>
                <w:lang w:val="en-US"/>
              </w:rPr>
              <w:t>Observații</w:t>
            </w:r>
          </w:p>
        </w:tc>
      </w:tr>
      <w:tr w:rsidR="00E02A62" w:rsidRPr="00803AB2" w14:paraId="17FF0697" w14:textId="643E62E2" w:rsidTr="00150D83">
        <w:trPr>
          <w:trHeight w:val="150"/>
          <w:jc w:val="center"/>
        </w:trPr>
        <w:tc>
          <w:tcPr>
            <w:tcW w:w="3539" w:type="dxa"/>
          </w:tcPr>
          <w:p w14:paraId="24FA92A8" w14:textId="77777777" w:rsidR="00E02A62" w:rsidRPr="00803AB2" w:rsidRDefault="00E02A62" w:rsidP="00150D83">
            <w:pPr>
              <w:spacing w:after="120"/>
              <w:ind w:left="-82"/>
              <w:jc w:val="both"/>
              <w:rPr>
                <w:rFonts w:asciiTheme="minorHAnsi" w:hAnsiTheme="minorHAnsi" w:cstheme="minorHAnsi"/>
                <w:sz w:val="16"/>
                <w:szCs w:val="16"/>
                <w:lang w:val="it-IT"/>
              </w:rPr>
            </w:pPr>
            <w:r w:rsidRPr="00803AB2">
              <w:rPr>
                <w:rFonts w:asciiTheme="minorHAnsi" w:hAnsiTheme="minorHAnsi" w:cstheme="minorHAnsi"/>
                <w:b/>
                <w:sz w:val="16"/>
                <w:szCs w:val="16"/>
                <w:lang w:val="it-IT"/>
              </w:rPr>
              <w:t>Conformarea formala</w:t>
            </w:r>
            <w:r w:rsidRPr="00803AB2">
              <w:rPr>
                <w:rFonts w:asciiTheme="minorHAnsi" w:hAnsiTheme="minorHAnsi" w:cstheme="minorHAnsi"/>
                <w:sz w:val="16"/>
                <w:szCs w:val="16"/>
                <w:lang w:val="it-IT"/>
              </w:rPr>
              <w:t xml:space="preserve"> cu toate cerintele specifice formulate in ghidul solicitantului:</w:t>
            </w:r>
          </w:p>
          <w:p w14:paraId="5A95855C" w14:textId="77777777" w:rsidR="00E02A62" w:rsidRPr="00803AB2" w:rsidRDefault="00E02A62" w:rsidP="00150D83">
            <w:pPr>
              <w:jc w:val="both"/>
              <w:rPr>
                <w:rFonts w:asciiTheme="minorHAnsi" w:hAnsiTheme="minorHAnsi" w:cstheme="minorHAnsi"/>
                <w:sz w:val="16"/>
                <w:szCs w:val="16"/>
                <w:lang w:val="it-IT"/>
              </w:rPr>
            </w:pPr>
          </w:p>
        </w:tc>
        <w:tc>
          <w:tcPr>
            <w:tcW w:w="4394" w:type="dxa"/>
            <w:gridSpan w:val="4"/>
          </w:tcPr>
          <w:p w14:paraId="2EC6CBD2" w14:textId="77777777" w:rsidR="00E02A62" w:rsidRPr="00803AB2" w:rsidRDefault="00E02A62" w:rsidP="00602D97">
            <w:pPr>
              <w:jc w:val="center"/>
              <w:rPr>
                <w:rFonts w:asciiTheme="minorHAnsi" w:hAnsiTheme="minorHAnsi" w:cstheme="minorHAnsi"/>
                <w:sz w:val="16"/>
                <w:szCs w:val="16"/>
                <w:lang w:val="it-IT"/>
              </w:rPr>
            </w:pPr>
          </w:p>
        </w:tc>
        <w:tc>
          <w:tcPr>
            <w:tcW w:w="2840" w:type="dxa"/>
          </w:tcPr>
          <w:p w14:paraId="48645A1C" w14:textId="77777777" w:rsidR="00E02A62" w:rsidRPr="00803AB2" w:rsidRDefault="00E02A62" w:rsidP="003064B3">
            <w:pPr>
              <w:jc w:val="both"/>
              <w:rPr>
                <w:rFonts w:asciiTheme="minorHAnsi" w:hAnsiTheme="minorHAnsi" w:cstheme="minorHAnsi"/>
                <w:sz w:val="16"/>
                <w:szCs w:val="16"/>
                <w:lang w:val="it-IT"/>
              </w:rPr>
            </w:pPr>
          </w:p>
        </w:tc>
      </w:tr>
      <w:tr w:rsidR="00E02A62" w:rsidRPr="00803AB2" w14:paraId="4F1FE4CA" w14:textId="4CE1AE20" w:rsidTr="00150D83">
        <w:trPr>
          <w:trHeight w:val="286"/>
          <w:jc w:val="center"/>
        </w:trPr>
        <w:tc>
          <w:tcPr>
            <w:tcW w:w="3539" w:type="dxa"/>
          </w:tcPr>
          <w:p w14:paraId="2863BF4B" w14:textId="019ADB37" w:rsidR="00E02A62" w:rsidRPr="00803AB2" w:rsidRDefault="00E02A62" w:rsidP="00150D83">
            <w:pPr>
              <w:jc w:val="both"/>
              <w:rPr>
                <w:rFonts w:asciiTheme="minorHAnsi" w:hAnsiTheme="minorHAnsi" w:cstheme="minorHAnsi"/>
                <w:sz w:val="16"/>
                <w:szCs w:val="16"/>
                <w:lang w:val="en-US"/>
              </w:rPr>
            </w:pPr>
            <w:r w:rsidRPr="00803AB2">
              <w:rPr>
                <w:rFonts w:asciiTheme="minorHAnsi" w:hAnsiTheme="minorHAnsi" w:cstheme="minorHAnsi"/>
                <w:sz w:val="16"/>
                <w:szCs w:val="16"/>
              </w:rPr>
              <w:t>Fisa IMM RECOVER are toate câmpurile completate conform modelului transmis  (acolo unde nu este cazul se va completa cu”-„ sau „nu este cazul”) și respectă indicațiile de completare din cadrul Cap. 3.</w:t>
            </w:r>
          </w:p>
        </w:tc>
        <w:tc>
          <w:tcPr>
            <w:tcW w:w="4394" w:type="dxa"/>
            <w:gridSpan w:val="4"/>
          </w:tcPr>
          <w:p w14:paraId="019C6D0B" w14:textId="3082E40F" w:rsidR="00E02A62" w:rsidRPr="00803AB2" w:rsidRDefault="00E02A62" w:rsidP="00602D97">
            <w:pPr>
              <w:jc w:val="center"/>
              <w:rPr>
                <w:rFonts w:asciiTheme="minorHAnsi" w:hAnsiTheme="minorHAnsi" w:cstheme="minorHAnsi"/>
                <w:sz w:val="16"/>
                <w:szCs w:val="16"/>
                <w:lang w:val="en-US"/>
              </w:rPr>
            </w:pPr>
            <w:r w:rsidRPr="00803AB2">
              <w:rPr>
                <w:rFonts w:asciiTheme="minorHAnsi" w:hAnsiTheme="minorHAnsi" w:cstheme="minorHAnsi"/>
                <w:sz w:val="16"/>
                <w:szCs w:val="16"/>
                <w:lang w:val="en-US"/>
              </w:rPr>
              <w:t>IMM RECOVER</w:t>
            </w:r>
          </w:p>
        </w:tc>
        <w:tc>
          <w:tcPr>
            <w:tcW w:w="2840" w:type="dxa"/>
          </w:tcPr>
          <w:p w14:paraId="08E1E62F" w14:textId="178C8639" w:rsidR="00E02A62" w:rsidRPr="00803AB2" w:rsidRDefault="00E02A62" w:rsidP="003064B3">
            <w:pPr>
              <w:jc w:val="both"/>
              <w:rPr>
                <w:rFonts w:asciiTheme="minorHAnsi" w:hAnsiTheme="minorHAnsi" w:cstheme="minorHAnsi"/>
                <w:sz w:val="16"/>
                <w:szCs w:val="16"/>
                <w:lang w:val="en-US"/>
              </w:rPr>
            </w:pPr>
            <w:r w:rsidRPr="00803AB2">
              <w:rPr>
                <w:rFonts w:asciiTheme="minorHAnsi" w:hAnsiTheme="minorHAnsi" w:cstheme="minorHAnsi"/>
                <w:sz w:val="16"/>
                <w:szCs w:val="16"/>
                <w:lang w:val="en-US"/>
              </w:rPr>
              <w:t>Fara completarea campurilor obligatorii, fișa nu poate fi transmisa</w:t>
            </w:r>
          </w:p>
        </w:tc>
      </w:tr>
      <w:tr w:rsidR="00E02A62" w:rsidRPr="00803AB2" w14:paraId="04F96D15" w14:textId="5D484368" w:rsidTr="00150D83">
        <w:trPr>
          <w:trHeight w:val="457"/>
          <w:jc w:val="center"/>
        </w:trPr>
        <w:tc>
          <w:tcPr>
            <w:tcW w:w="3539" w:type="dxa"/>
          </w:tcPr>
          <w:p w14:paraId="60779C35" w14:textId="04CBD333" w:rsidR="00E02A62" w:rsidRPr="00803AB2" w:rsidRDefault="00E02A62" w:rsidP="00150D83">
            <w:pPr>
              <w:jc w:val="both"/>
              <w:rPr>
                <w:rFonts w:asciiTheme="minorHAnsi" w:hAnsiTheme="minorHAnsi" w:cstheme="minorHAnsi"/>
                <w:sz w:val="16"/>
                <w:szCs w:val="16"/>
              </w:rPr>
            </w:pPr>
            <w:r w:rsidRPr="00803AB2">
              <w:rPr>
                <w:rFonts w:asciiTheme="minorHAnsi" w:hAnsiTheme="minorHAnsi" w:cstheme="minorHAnsi"/>
                <w:sz w:val="16"/>
                <w:szCs w:val="16"/>
              </w:rPr>
              <w:t>Solicitantul a încărcat în IMMRECOVER toate documentele însoțitoare solicitate, conform prevederilor g</w:t>
            </w:r>
            <w:r w:rsidR="00E46ECF">
              <w:rPr>
                <w:rFonts w:asciiTheme="minorHAnsi" w:hAnsiTheme="minorHAnsi" w:cstheme="minorHAnsi"/>
                <w:sz w:val="16"/>
                <w:szCs w:val="16"/>
              </w:rPr>
              <w:t xml:space="preserve">hidului solicitantului </w:t>
            </w:r>
            <w:r w:rsidR="00DB13A1">
              <w:rPr>
                <w:rFonts w:asciiTheme="minorHAnsi" w:hAnsiTheme="minorHAnsi" w:cstheme="minorHAnsi"/>
                <w:sz w:val="16"/>
                <w:szCs w:val="16"/>
              </w:rPr>
              <w:t>secțiunea Anexe.</w:t>
            </w:r>
            <w:r w:rsidRPr="00803AB2">
              <w:rPr>
                <w:rFonts w:asciiTheme="minorHAnsi" w:hAnsiTheme="minorHAnsi" w:cstheme="minorHAnsi"/>
                <w:sz w:val="16"/>
                <w:szCs w:val="16"/>
              </w:rPr>
              <w:t xml:space="preserve"> </w:t>
            </w:r>
          </w:p>
        </w:tc>
        <w:tc>
          <w:tcPr>
            <w:tcW w:w="4394" w:type="dxa"/>
            <w:gridSpan w:val="4"/>
          </w:tcPr>
          <w:p w14:paraId="23B91EED" w14:textId="3E283E29" w:rsidR="00E02A62" w:rsidRPr="00803AB2" w:rsidRDefault="00E02A62" w:rsidP="00602D97">
            <w:pPr>
              <w:jc w:val="center"/>
              <w:rPr>
                <w:rFonts w:asciiTheme="minorHAnsi" w:hAnsiTheme="minorHAnsi" w:cstheme="minorHAnsi"/>
                <w:sz w:val="16"/>
                <w:szCs w:val="16"/>
              </w:rPr>
            </w:pPr>
            <w:r w:rsidRPr="00803AB2">
              <w:rPr>
                <w:rFonts w:asciiTheme="minorHAnsi" w:hAnsiTheme="minorHAnsi" w:cstheme="minorHAnsi"/>
                <w:sz w:val="16"/>
                <w:szCs w:val="16"/>
                <w:lang w:val="en-US"/>
              </w:rPr>
              <w:t>IMM RECOVER</w:t>
            </w:r>
          </w:p>
        </w:tc>
        <w:tc>
          <w:tcPr>
            <w:tcW w:w="2840" w:type="dxa"/>
          </w:tcPr>
          <w:p w14:paraId="63304E18" w14:textId="4C52FD02" w:rsidR="00E02A62" w:rsidRPr="00803AB2" w:rsidRDefault="00E02A62" w:rsidP="009C37F8">
            <w:pPr>
              <w:jc w:val="both"/>
              <w:rPr>
                <w:rFonts w:asciiTheme="minorHAnsi" w:hAnsiTheme="minorHAnsi" w:cstheme="minorHAnsi"/>
                <w:sz w:val="16"/>
                <w:szCs w:val="16"/>
              </w:rPr>
            </w:pPr>
            <w:r w:rsidRPr="00803AB2">
              <w:rPr>
                <w:rFonts w:asciiTheme="minorHAnsi" w:hAnsiTheme="minorHAnsi" w:cstheme="minorHAnsi"/>
                <w:sz w:val="16"/>
                <w:szCs w:val="16"/>
              </w:rPr>
              <w:t>Fără anexarea documentel</w:t>
            </w:r>
            <w:r w:rsidR="00044F1F">
              <w:rPr>
                <w:rFonts w:asciiTheme="minorHAnsi" w:hAnsiTheme="minorHAnsi" w:cstheme="minorHAnsi"/>
                <w:sz w:val="16"/>
                <w:szCs w:val="16"/>
              </w:rPr>
              <w:t>or</w:t>
            </w:r>
            <w:r w:rsidRPr="00803AB2">
              <w:rPr>
                <w:rFonts w:asciiTheme="minorHAnsi" w:hAnsiTheme="minorHAnsi" w:cstheme="minorHAnsi"/>
                <w:sz w:val="16"/>
                <w:szCs w:val="16"/>
              </w:rPr>
              <w:t xml:space="preserve"> obligatorii, fișa nu poate fi transmisă. Este răspunderea solicitantului în cazul in care nu anexează documentele solicitate conform ghidului.</w:t>
            </w:r>
          </w:p>
          <w:p w14:paraId="2081C57B" w14:textId="77777777" w:rsidR="00E02A62" w:rsidRPr="00803AB2" w:rsidRDefault="00E02A62" w:rsidP="009C37F8">
            <w:pPr>
              <w:jc w:val="both"/>
              <w:rPr>
                <w:rFonts w:asciiTheme="minorHAnsi" w:hAnsiTheme="minorHAnsi" w:cstheme="minorHAnsi"/>
                <w:sz w:val="16"/>
                <w:szCs w:val="16"/>
              </w:rPr>
            </w:pPr>
          </w:p>
          <w:p w14:paraId="384EDEAC" w14:textId="31ADA87D" w:rsidR="00E02A62" w:rsidRPr="00803AB2" w:rsidRDefault="00E02A62" w:rsidP="009C37F8">
            <w:pPr>
              <w:jc w:val="both"/>
              <w:rPr>
                <w:rFonts w:asciiTheme="minorHAnsi" w:hAnsiTheme="minorHAnsi" w:cstheme="minorHAnsi"/>
                <w:sz w:val="16"/>
                <w:szCs w:val="16"/>
              </w:rPr>
            </w:pPr>
            <w:r w:rsidRPr="00803AB2">
              <w:rPr>
                <w:rFonts w:asciiTheme="minorHAnsi" w:hAnsiTheme="minorHAnsi" w:cstheme="minorHAnsi"/>
                <w:sz w:val="16"/>
                <w:szCs w:val="16"/>
              </w:rPr>
              <w:t>Verificarea formatului și datelor din declarații se va realiza în MySMIS.</w:t>
            </w:r>
          </w:p>
        </w:tc>
      </w:tr>
      <w:tr w:rsidR="00E02A62" w:rsidRPr="00803AB2" w14:paraId="27AC03D7" w14:textId="3897F125" w:rsidTr="00150D83">
        <w:trPr>
          <w:trHeight w:val="341"/>
          <w:jc w:val="center"/>
        </w:trPr>
        <w:tc>
          <w:tcPr>
            <w:tcW w:w="3539" w:type="dxa"/>
            <w:shd w:val="clear" w:color="auto" w:fill="FBE4D5"/>
          </w:tcPr>
          <w:p w14:paraId="559F5B95" w14:textId="263EEC0A" w:rsidR="00E02A62" w:rsidRPr="00803AB2" w:rsidRDefault="00E02A62" w:rsidP="00150D83">
            <w:pPr>
              <w:jc w:val="both"/>
              <w:rPr>
                <w:rFonts w:asciiTheme="minorHAnsi" w:hAnsiTheme="minorHAnsi" w:cstheme="minorHAnsi"/>
                <w:b/>
                <w:sz w:val="16"/>
                <w:szCs w:val="16"/>
                <w:lang w:val="en-US"/>
              </w:rPr>
            </w:pPr>
            <w:r w:rsidRPr="00803AB2">
              <w:rPr>
                <w:rFonts w:asciiTheme="minorHAnsi" w:hAnsiTheme="minorHAnsi" w:cstheme="minorHAnsi"/>
                <w:b/>
                <w:sz w:val="16"/>
                <w:szCs w:val="16"/>
                <w:lang w:val="en-US"/>
              </w:rPr>
              <w:t>Eligibilitate</w:t>
            </w:r>
          </w:p>
        </w:tc>
        <w:tc>
          <w:tcPr>
            <w:tcW w:w="4394" w:type="dxa"/>
            <w:gridSpan w:val="4"/>
            <w:shd w:val="clear" w:color="auto" w:fill="FBE4D5"/>
          </w:tcPr>
          <w:p w14:paraId="6E3246E8" w14:textId="77777777" w:rsidR="00E02A62" w:rsidRPr="00803AB2" w:rsidRDefault="00E02A62" w:rsidP="00E558D5">
            <w:pPr>
              <w:jc w:val="center"/>
              <w:rPr>
                <w:rFonts w:asciiTheme="minorHAnsi" w:hAnsiTheme="minorHAnsi" w:cstheme="minorHAnsi"/>
                <w:b/>
                <w:sz w:val="16"/>
                <w:szCs w:val="16"/>
                <w:lang w:val="en-US"/>
              </w:rPr>
            </w:pPr>
          </w:p>
        </w:tc>
        <w:tc>
          <w:tcPr>
            <w:tcW w:w="2840" w:type="dxa"/>
            <w:shd w:val="clear" w:color="auto" w:fill="FBE4D5"/>
          </w:tcPr>
          <w:p w14:paraId="380ADA74" w14:textId="77777777" w:rsidR="00E02A62" w:rsidRPr="00803AB2" w:rsidRDefault="00E02A62" w:rsidP="003064B3">
            <w:pPr>
              <w:jc w:val="both"/>
              <w:rPr>
                <w:rFonts w:asciiTheme="minorHAnsi" w:hAnsiTheme="minorHAnsi" w:cstheme="minorHAnsi"/>
                <w:b/>
                <w:sz w:val="16"/>
                <w:szCs w:val="16"/>
                <w:lang w:val="en-US"/>
              </w:rPr>
            </w:pPr>
          </w:p>
        </w:tc>
      </w:tr>
      <w:tr w:rsidR="00E02A62" w:rsidRPr="00803AB2" w14:paraId="445C4D4B" w14:textId="136B6EF5" w:rsidTr="00150D83">
        <w:trPr>
          <w:jc w:val="center"/>
        </w:trPr>
        <w:tc>
          <w:tcPr>
            <w:tcW w:w="3539" w:type="dxa"/>
            <w:shd w:val="clear" w:color="auto" w:fill="FBE4D5"/>
          </w:tcPr>
          <w:p w14:paraId="7883FEC4" w14:textId="40C91B4D" w:rsidR="00E02A62" w:rsidRPr="00803AB2" w:rsidRDefault="00E02A62" w:rsidP="00150D83">
            <w:pPr>
              <w:pStyle w:val="ListParagraph"/>
              <w:ind w:left="342"/>
              <w:jc w:val="both"/>
              <w:rPr>
                <w:rFonts w:asciiTheme="minorHAnsi" w:hAnsiTheme="minorHAnsi" w:cstheme="minorHAnsi"/>
                <w:b/>
                <w:noProof/>
                <w:sz w:val="16"/>
                <w:szCs w:val="16"/>
              </w:rPr>
            </w:pPr>
            <w:r w:rsidRPr="00803AB2">
              <w:rPr>
                <w:rFonts w:asciiTheme="minorHAnsi" w:hAnsiTheme="minorHAnsi" w:cstheme="minorHAnsi"/>
                <w:b/>
                <w:noProof/>
                <w:sz w:val="16"/>
                <w:szCs w:val="16"/>
              </w:rPr>
              <w:t>Eligibilitatea solicitantului</w:t>
            </w:r>
          </w:p>
        </w:tc>
        <w:tc>
          <w:tcPr>
            <w:tcW w:w="4394" w:type="dxa"/>
            <w:gridSpan w:val="4"/>
            <w:shd w:val="clear" w:color="auto" w:fill="FBE4D5"/>
          </w:tcPr>
          <w:p w14:paraId="6AFE6750" w14:textId="77777777" w:rsidR="00E02A62" w:rsidRPr="00803AB2" w:rsidRDefault="00E02A62" w:rsidP="00E558D5">
            <w:pPr>
              <w:pStyle w:val="ListParagraph"/>
              <w:ind w:left="342"/>
              <w:rPr>
                <w:rFonts w:asciiTheme="minorHAnsi" w:hAnsiTheme="minorHAnsi" w:cstheme="minorHAnsi"/>
                <w:b/>
                <w:noProof/>
                <w:sz w:val="16"/>
                <w:szCs w:val="16"/>
              </w:rPr>
            </w:pPr>
          </w:p>
        </w:tc>
        <w:tc>
          <w:tcPr>
            <w:tcW w:w="2840" w:type="dxa"/>
            <w:shd w:val="clear" w:color="auto" w:fill="FBE4D5"/>
          </w:tcPr>
          <w:p w14:paraId="1B8C662D" w14:textId="77777777" w:rsidR="00E02A62" w:rsidRPr="00803AB2" w:rsidRDefault="00E02A62" w:rsidP="003064B3">
            <w:pPr>
              <w:pStyle w:val="ListParagraph"/>
              <w:ind w:left="342"/>
              <w:jc w:val="both"/>
              <w:rPr>
                <w:rFonts w:asciiTheme="minorHAnsi" w:hAnsiTheme="minorHAnsi" w:cstheme="minorHAnsi"/>
                <w:b/>
                <w:noProof/>
                <w:sz w:val="16"/>
                <w:szCs w:val="16"/>
              </w:rPr>
            </w:pPr>
          </w:p>
        </w:tc>
      </w:tr>
      <w:tr w:rsidR="00E02A62" w:rsidRPr="00803AB2" w14:paraId="5E55C77B" w14:textId="74389686" w:rsidTr="00150D83">
        <w:trPr>
          <w:trHeight w:val="422"/>
          <w:jc w:val="center"/>
        </w:trPr>
        <w:tc>
          <w:tcPr>
            <w:tcW w:w="3539" w:type="dxa"/>
          </w:tcPr>
          <w:p w14:paraId="4E5FEB71" w14:textId="3E85E7BC" w:rsidR="009660B2" w:rsidRPr="009660B2" w:rsidRDefault="00A97D44" w:rsidP="009660B2">
            <w:pPr>
              <w:pStyle w:val="ListParagraph"/>
              <w:numPr>
                <w:ilvl w:val="0"/>
                <w:numId w:val="18"/>
              </w:numPr>
              <w:rPr>
                <w:rFonts w:asciiTheme="minorHAnsi" w:hAnsiTheme="minorHAnsi" w:cstheme="minorHAnsi"/>
                <w:noProof/>
                <w:sz w:val="16"/>
                <w:szCs w:val="16"/>
                <w:lang w:val="ro-RO"/>
              </w:rPr>
            </w:pPr>
            <w:r w:rsidRPr="009660B2">
              <w:rPr>
                <w:rFonts w:asciiTheme="minorHAnsi" w:hAnsiTheme="minorHAnsi" w:cstheme="minorHAnsi"/>
                <w:noProof/>
                <w:sz w:val="16"/>
                <w:szCs w:val="16"/>
                <w:lang w:val="ro-RO"/>
              </w:rPr>
              <w:t>Solicitantul este Unitate Administrativ Teritorial</w:t>
            </w:r>
            <w:r w:rsidRPr="009660B2">
              <w:rPr>
                <w:rFonts w:asciiTheme="minorHAnsi" w:hAnsiTheme="minorHAnsi" w:cstheme="minorHAnsi" w:hint="eastAsia"/>
                <w:noProof/>
                <w:sz w:val="16"/>
                <w:szCs w:val="16"/>
                <w:lang w:val="ro-RO"/>
              </w:rPr>
              <w:t>ă</w:t>
            </w:r>
            <w:r w:rsidRPr="009660B2">
              <w:rPr>
                <w:rFonts w:asciiTheme="minorHAnsi" w:hAnsiTheme="minorHAnsi" w:cstheme="minorHAnsi"/>
                <w:noProof/>
                <w:sz w:val="16"/>
                <w:szCs w:val="16"/>
                <w:lang w:val="ro-RO"/>
              </w:rPr>
              <w:t xml:space="preserve">,  </w:t>
            </w:r>
            <w:r w:rsidR="009660B2">
              <w:rPr>
                <w:rFonts w:asciiTheme="minorHAnsi" w:hAnsiTheme="minorHAnsi" w:cstheme="minorHAnsi"/>
                <w:noProof/>
                <w:sz w:val="16"/>
                <w:szCs w:val="16"/>
                <w:lang w:val="ro-RO"/>
              </w:rPr>
              <w:t>d</w:t>
            </w:r>
            <w:r w:rsidR="009660B2" w:rsidRPr="009660B2">
              <w:rPr>
                <w:rFonts w:asciiTheme="minorHAnsi" w:hAnsiTheme="minorHAnsi" w:cstheme="minorHAnsi"/>
                <w:noProof/>
                <w:sz w:val="16"/>
                <w:szCs w:val="16"/>
                <w:lang w:val="ro-RO"/>
              </w:rPr>
              <w:t>efinit</w:t>
            </w:r>
            <w:r w:rsidR="009660B2">
              <w:rPr>
                <w:rFonts w:asciiTheme="minorHAnsi" w:hAnsiTheme="minorHAnsi" w:cstheme="minorHAnsi"/>
                <w:noProof/>
                <w:sz w:val="16"/>
                <w:szCs w:val="16"/>
                <w:lang w:val="ro-RO"/>
              </w:rPr>
              <w:t>ă</w:t>
            </w:r>
            <w:r w:rsidR="009660B2" w:rsidRPr="009660B2">
              <w:rPr>
                <w:rFonts w:asciiTheme="minorHAnsi" w:hAnsiTheme="minorHAnsi" w:cstheme="minorHAnsi"/>
                <w:noProof/>
                <w:sz w:val="16"/>
                <w:szCs w:val="16"/>
                <w:lang w:val="ro-RO"/>
              </w:rPr>
              <w:t xml:space="preserve"> </w:t>
            </w:r>
            <w:r w:rsidR="009660B2">
              <w:rPr>
                <w:rFonts w:asciiTheme="minorHAnsi" w:hAnsiTheme="minorHAnsi" w:cstheme="minorHAnsi"/>
                <w:noProof/>
                <w:sz w:val="16"/>
                <w:szCs w:val="16"/>
                <w:lang w:val="ro-RO"/>
              </w:rPr>
              <w:t xml:space="preserve">conform prevederilor </w:t>
            </w:r>
            <w:r w:rsidR="009660B2" w:rsidRPr="009660B2">
              <w:rPr>
                <w:rFonts w:asciiTheme="minorHAnsi" w:hAnsiTheme="minorHAnsi" w:cstheme="minorHAnsi"/>
                <w:noProof/>
                <w:sz w:val="16"/>
                <w:szCs w:val="16"/>
                <w:lang w:val="ro-RO"/>
              </w:rPr>
              <w:t xml:space="preserve"> OUG nr. 57/2019 privind Codul administrativ, cu modificările și completările ulterioare. </w:t>
            </w:r>
          </w:p>
          <w:p w14:paraId="57647CDF" w14:textId="50D82065" w:rsidR="00E02A62" w:rsidRPr="00E46ECF" w:rsidRDefault="00E02A62" w:rsidP="00150D83">
            <w:pPr>
              <w:jc w:val="both"/>
              <w:rPr>
                <w:rFonts w:asciiTheme="minorHAnsi" w:hAnsiTheme="minorHAnsi" w:cstheme="minorHAnsi"/>
                <w:sz w:val="16"/>
                <w:szCs w:val="16"/>
              </w:rPr>
            </w:pPr>
          </w:p>
        </w:tc>
        <w:tc>
          <w:tcPr>
            <w:tcW w:w="4394" w:type="dxa"/>
            <w:gridSpan w:val="4"/>
          </w:tcPr>
          <w:p w14:paraId="487E6D97" w14:textId="324112BF" w:rsidR="00E02A62" w:rsidRPr="00803AB2" w:rsidRDefault="00E02A62" w:rsidP="00150D83">
            <w:pPr>
              <w:jc w:val="both"/>
              <w:rPr>
                <w:rFonts w:asciiTheme="minorHAnsi" w:hAnsiTheme="minorHAnsi" w:cstheme="minorHAnsi"/>
                <w:sz w:val="16"/>
                <w:szCs w:val="16"/>
                <w:lang w:val="en-US"/>
              </w:rPr>
            </w:pPr>
            <w:r w:rsidRPr="00803AB2">
              <w:rPr>
                <w:rFonts w:asciiTheme="minorHAnsi" w:hAnsiTheme="minorHAnsi" w:cstheme="minorHAnsi"/>
                <w:sz w:val="16"/>
                <w:szCs w:val="16"/>
                <w:lang w:val="en-US"/>
              </w:rPr>
              <w:t>IMM Recove</w:t>
            </w:r>
            <w:r w:rsidR="005B1D4C">
              <w:rPr>
                <w:rFonts w:asciiTheme="minorHAnsi" w:hAnsiTheme="minorHAnsi" w:cstheme="minorHAnsi"/>
                <w:sz w:val="16"/>
                <w:szCs w:val="16"/>
                <w:lang w:val="en-US"/>
              </w:rPr>
              <w:t>r pe baza datelor de la ANAF</w:t>
            </w:r>
          </w:p>
          <w:p w14:paraId="0E60E833" w14:textId="1A720932" w:rsidR="005B1D4C" w:rsidRPr="00803AB2" w:rsidRDefault="005B1D4C" w:rsidP="005B1D4C">
            <w:pPr>
              <w:jc w:val="both"/>
              <w:rPr>
                <w:rFonts w:asciiTheme="minorHAnsi" w:hAnsiTheme="minorHAnsi" w:cstheme="minorHAnsi"/>
                <w:sz w:val="16"/>
                <w:szCs w:val="16"/>
              </w:rPr>
            </w:pPr>
            <w:r w:rsidRPr="005B1D4C">
              <w:rPr>
                <w:rFonts w:asciiTheme="minorHAnsi" w:hAnsiTheme="minorHAnsi" w:cstheme="minorHAnsi"/>
                <w:sz w:val="16"/>
                <w:szCs w:val="16"/>
              </w:rPr>
              <w:t xml:space="preserve">SYSTEMUL afiseaza </w:t>
            </w:r>
            <w:r>
              <w:rPr>
                <w:rFonts w:asciiTheme="minorHAnsi" w:hAnsiTheme="minorHAnsi" w:cstheme="minorHAnsi"/>
                <w:sz w:val="16"/>
                <w:szCs w:val="16"/>
              </w:rPr>
              <w:t>categoria întreprinderii în funcție de dimensiune (</w:t>
            </w:r>
            <w:r w:rsidR="006B3D5C">
              <w:rPr>
                <w:rFonts w:asciiTheme="minorHAnsi" w:hAnsiTheme="minorHAnsi" w:cstheme="minorHAnsi"/>
                <w:sz w:val="16"/>
                <w:szCs w:val="16"/>
              </w:rPr>
              <w:t xml:space="preserve">este </w:t>
            </w:r>
            <w:r>
              <w:rPr>
                <w:rFonts w:asciiTheme="minorHAnsi" w:hAnsiTheme="minorHAnsi" w:cstheme="minorHAnsi"/>
                <w:sz w:val="16"/>
                <w:szCs w:val="16"/>
              </w:rPr>
              <w:t>selectată de utilizator la înscriere – MARE)</w:t>
            </w:r>
          </w:p>
          <w:p w14:paraId="53130696" w14:textId="4019F56E" w:rsidR="00E02A62" w:rsidRPr="00803AB2" w:rsidRDefault="00E02A62" w:rsidP="005B1D4C">
            <w:pPr>
              <w:pStyle w:val="ListParagraph"/>
              <w:jc w:val="both"/>
              <w:rPr>
                <w:rFonts w:asciiTheme="minorHAnsi" w:hAnsiTheme="minorHAnsi" w:cstheme="minorHAnsi"/>
                <w:sz w:val="16"/>
                <w:szCs w:val="16"/>
              </w:rPr>
            </w:pPr>
          </w:p>
        </w:tc>
        <w:tc>
          <w:tcPr>
            <w:tcW w:w="2840" w:type="dxa"/>
          </w:tcPr>
          <w:p w14:paraId="34E3285A" w14:textId="5AD39B1B" w:rsidR="00E02A62" w:rsidRDefault="00E02A62" w:rsidP="003064B3">
            <w:pPr>
              <w:jc w:val="both"/>
              <w:rPr>
                <w:rFonts w:asciiTheme="minorHAnsi" w:hAnsiTheme="minorHAnsi" w:cstheme="minorHAnsi"/>
                <w:sz w:val="16"/>
                <w:szCs w:val="16"/>
                <w:lang w:val="en-US"/>
              </w:rPr>
            </w:pPr>
            <w:r w:rsidRPr="00803AB2">
              <w:rPr>
                <w:rFonts w:asciiTheme="minorHAnsi" w:hAnsiTheme="minorHAnsi" w:cstheme="minorHAnsi"/>
                <w:sz w:val="16"/>
                <w:szCs w:val="16"/>
                <w:lang w:val="en-US"/>
              </w:rPr>
              <w:t>A se vedea inclusiv formatele de declaratie de eligibilitate,</w:t>
            </w:r>
            <w:r w:rsidR="00A97D44">
              <w:rPr>
                <w:rFonts w:asciiTheme="minorHAnsi" w:hAnsiTheme="minorHAnsi" w:cstheme="minorHAnsi"/>
                <w:sz w:val="16"/>
                <w:szCs w:val="16"/>
                <w:lang w:val="en-US"/>
              </w:rPr>
              <w:t xml:space="preserve"> precum și documentele statutare</w:t>
            </w:r>
            <w:r w:rsidR="00E82A4C">
              <w:rPr>
                <w:rFonts w:asciiTheme="minorHAnsi" w:hAnsiTheme="minorHAnsi" w:cstheme="minorHAnsi"/>
                <w:sz w:val="16"/>
                <w:szCs w:val="16"/>
                <w:lang w:val="en-US"/>
              </w:rPr>
              <w:t xml:space="preserve"> - </w:t>
            </w:r>
            <w:r w:rsidR="00E82A4C" w:rsidRPr="00E82A4C">
              <w:rPr>
                <w:rFonts w:asciiTheme="minorHAnsi" w:hAnsiTheme="minorHAnsi" w:cstheme="minorHAnsi"/>
                <w:sz w:val="16"/>
                <w:szCs w:val="16"/>
                <w:lang w:val="en-US"/>
              </w:rPr>
              <w:t>documente obligatorii fara de care Fisa IMM RECOVER nu poate fi transmisa.</w:t>
            </w:r>
          </w:p>
          <w:p w14:paraId="57EB02E1" w14:textId="6DDA5E62" w:rsidR="00A97D44" w:rsidRDefault="00A97D44" w:rsidP="003064B3">
            <w:pPr>
              <w:jc w:val="both"/>
              <w:rPr>
                <w:rFonts w:asciiTheme="minorHAnsi" w:hAnsiTheme="minorHAnsi" w:cstheme="minorHAnsi"/>
                <w:sz w:val="16"/>
                <w:szCs w:val="16"/>
                <w:lang w:val="en-US"/>
              </w:rPr>
            </w:pPr>
          </w:p>
          <w:p w14:paraId="6F927CDA" w14:textId="77777777" w:rsidR="00E02A62" w:rsidRPr="00803AB2" w:rsidRDefault="00E02A62" w:rsidP="003064B3">
            <w:pPr>
              <w:jc w:val="both"/>
              <w:rPr>
                <w:rFonts w:asciiTheme="minorHAnsi" w:hAnsiTheme="minorHAnsi" w:cstheme="minorHAnsi"/>
                <w:sz w:val="16"/>
                <w:szCs w:val="16"/>
                <w:lang w:val="en-US"/>
              </w:rPr>
            </w:pPr>
          </w:p>
          <w:p w14:paraId="39F38C24" w14:textId="064084CE" w:rsidR="00E02A62" w:rsidRPr="00803AB2" w:rsidRDefault="00E02A62" w:rsidP="003064B3">
            <w:pPr>
              <w:jc w:val="both"/>
              <w:rPr>
                <w:rFonts w:asciiTheme="minorHAnsi" w:hAnsiTheme="minorHAnsi" w:cstheme="minorHAnsi"/>
                <w:sz w:val="16"/>
                <w:szCs w:val="16"/>
                <w:lang w:val="en-US"/>
              </w:rPr>
            </w:pPr>
            <w:r w:rsidRPr="00803AB2">
              <w:rPr>
                <w:rFonts w:asciiTheme="minorHAnsi" w:hAnsiTheme="minorHAnsi" w:cstheme="minorHAnsi"/>
                <w:sz w:val="16"/>
                <w:szCs w:val="16"/>
                <w:lang w:val="en-US"/>
              </w:rPr>
              <w:t xml:space="preserve">Verificarea formatului și </w:t>
            </w:r>
            <w:r w:rsidR="00A97D44">
              <w:rPr>
                <w:rFonts w:asciiTheme="minorHAnsi" w:hAnsiTheme="minorHAnsi" w:cstheme="minorHAnsi"/>
                <w:sz w:val="16"/>
                <w:szCs w:val="16"/>
                <w:lang w:val="en-US"/>
              </w:rPr>
              <w:t xml:space="preserve">a </w:t>
            </w:r>
            <w:r w:rsidRPr="00803AB2">
              <w:rPr>
                <w:rFonts w:asciiTheme="minorHAnsi" w:hAnsiTheme="minorHAnsi" w:cstheme="minorHAnsi"/>
                <w:sz w:val="16"/>
                <w:szCs w:val="16"/>
                <w:lang w:val="en-US"/>
              </w:rPr>
              <w:t xml:space="preserve">datelor din declarații </w:t>
            </w:r>
            <w:r w:rsidR="00A97D44">
              <w:rPr>
                <w:rFonts w:asciiTheme="minorHAnsi" w:hAnsiTheme="minorHAnsi" w:cstheme="minorHAnsi"/>
                <w:sz w:val="16"/>
                <w:szCs w:val="16"/>
                <w:lang w:val="en-US"/>
              </w:rPr>
              <w:t xml:space="preserve">și documentele anexate </w:t>
            </w:r>
            <w:r w:rsidRPr="00803AB2">
              <w:rPr>
                <w:rFonts w:asciiTheme="minorHAnsi" w:hAnsiTheme="minorHAnsi" w:cstheme="minorHAnsi"/>
                <w:sz w:val="16"/>
                <w:szCs w:val="16"/>
                <w:lang w:val="en-US"/>
              </w:rPr>
              <w:t>se va realiza în MySMIS.</w:t>
            </w:r>
          </w:p>
        </w:tc>
      </w:tr>
      <w:tr w:rsidR="00E02A62" w:rsidRPr="00803AB2" w14:paraId="22C76E60" w14:textId="4F54057D" w:rsidTr="00150D83">
        <w:trPr>
          <w:trHeight w:val="422"/>
          <w:jc w:val="center"/>
        </w:trPr>
        <w:tc>
          <w:tcPr>
            <w:tcW w:w="3539" w:type="dxa"/>
          </w:tcPr>
          <w:p w14:paraId="45EAE281" w14:textId="77777777" w:rsidR="00A97D44" w:rsidRPr="00E46ECF" w:rsidRDefault="00A97D44" w:rsidP="00A97D44">
            <w:pPr>
              <w:pStyle w:val="ListParagraph"/>
              <w:widowControl w:val="0"/>
              <w:numPr>
                <w:ilvl w:val="0"/>
                <w:numId w:val="18"/>
              </w:numPr>
              <w:spacing w:after="120"/>
              <w:ind w:left="450" w:hanging="450"/>
              <w:contextualSpacing w:val="0"/>
              <w:jc w:val="both"/>
              <w:rPr>
                <w:rFonts w:asciiTheme="minorHAnsi" w:hAnsiTheme="minorHAnsi" w:cstheme="minorHAnsi"/>
                <w:noProof/>
                <w:sz w:val="16"/>
                <w:szCs w:val="16"/>
                <w:lang w:val="ro-RO"/>
              </w:rPr>
            </w:pPr>
            <w:r w:rsidRPr="00E46ECF">
              <w:rPr>
                <w:rFonts w:asciiTheme="minorHAnsi" w:hAnsiTheme="minorHAnsi" w:cstheme="minorHAnsi"/>
                <w:noProof/>
                <w:sz w:val="16"/>
                <w:szCs w:val="16"/>
                <w:lang w:val="ro-RO"/>
              </w:rPr>
              <w:t>Solicitantul se angajeaz</w:t>
            </w:r>
            <w:r w:rsidRPr="00E46ECF">
              <w:rPr>
                <w:rFonts w:asciiTheme="minorHAnsi" w:hAnsiTheme="minorHAnsi" w:cstheme="minorHAnsi" w:hint="eastAsia"/>
                <w:noProof/>
                <w:sz w:val="16"/>
                <w:szCs w:val="16"/>
                <w:lang w:val="ro-RO"/>
              </w:rPr>
              <w:t>ă</w:t>
            </w:r>
            <w:r w:rsidRPr="00E46ECF">
              <w:rPr>
                <w:rFonts w:asciiTheme="minorHAnsi" w:hAnsiTheme="minorHAnsi" w:cstheme="minorHAnsi"/>
                <w:noProof/>
                <w:sz w:val="16"/>
                <w:szCs w:val="16"/>
                <w:lang w:val="ro-RO"/>
              </w:rPr>
              <w:t xml:space="preserve"> s</w:t>
            </w:r>
            <w:r w:rsidRPr="00E46ECF">
              <w:rPr>
                <w:rFonts w:asciiTheme="minorHAnsi" w:hAnsiTheme="minorHAnsi" w:cstheme="minorHAnsi" w:hint="eastAsia"/>
                <w:noProof/>
                <w:sz w:val="16"/>
                <w:szCs w:val="16"/>
                <w:lang w:val="ro-RO"/>
              </w:rPr>
              <w:t>ă</w:t>
            </w:r>
            <w:r w:rsidRPr="00E46ECF">
              <w:rPr>
                <w:rFonts w:asciiTheme="minorHAnsi" w:hAnsiTheme="minorHAnsi" w:cstheme="minorHAnsi"/>
                <w:noProof/>
                <w:sz w:val="16"/>
                <w:szCs w:val="16"/>
                <w:lang w:val="ro-RO"/>
              </w:rPr>
              <w:t xml:space="preserve"> asigure sustenabilitatea proiectului, respectiv s</w:t>
            </w:r>
            <w:r w:rsidRPr="00E46ECF">
              <w:rPr>
                <w:rFonts w:asciiTheme="minorHAnsi" w:hAnsiTheme="minorHAnsi" w:cstheme="minorHAnsi" w:hint="eastAsia"/>
                <w:noProof/>
                <w:sz w:val="16"/>
                <w:szCs w:val="16"/>
                <w:lang w:val="ro-RO"/>
              </w:rPr>
              <w:t>ă</w:t>
            </w:r>
            <w:r w:rsidRPr="00E46ECF">
              <w:rPr>
                <w:rFonts w:asciiTheme="minorHAnsi" w:hAnsiTheme="minorHAnsi" w:cstheme="minorHAnsi"/>
                <w:noProof/>
                <w:sz w:val="16"/>
                <w:szCs w:val="16"/>
                <w:lang w:val="ro-RO"/>
              </w:rPr>
              <w:t xml:space="preserve"> asigure desf</w:t>
            </w:r>
            <w:r w:rsidRPr="00E46ECF">
              <w:rPr>
                <w:rFonts w:asciiTheme="minorHAnsi" w:hAnsiTheme="minorHAnsi" w:cstheme="minorHAnsi" w:hint="eastAsia"/>
                <w:noProof/>
                <w:sz w:val="16"/>
                <w:szCs w:val="16"/>
                <w:lang w:val="ro-RO"/>
              </w:rPr>
              <w:t>ă</w:t>
            </w:r>
            <w:r w:rsidRPr="00E46ECF">
              <w:rPr>
                <w:rFonts w:asciiTheme="minorHAnsi" w:hAnsiTheme="minorHAnsi" w:cstheme="minorHAnsi"/>
                <w:noProof/>
                <w:sz w:val="16"/>
                <w:szCs w:val="16"/>
                <w:lang w:val="ro-RO"/>
              </w:rPr>
              <w:t>șurarea activit</w:t>
            </w:r>
            <w:r w:rsidRPr="00E46ECF">
              <w:rPr>
                <w:rFonts w:asciiTheme="minorHAnsi" w:hAnsiTheme="minorHAnsi" w:cstheme="minorHAnsi" w:hint="eastAsia"/>
                <w:noProof/>
                <w:sz w:val="16"/>
                <w:szCs w:val="16"/>
                <w:lang w:val="ro-RO"/>
              </w:rPr>
              <w:t>ă</w:t>
            </w:r>
            <w:r w:rsidRPr="00E46ECF">
              <w:rPr>
                <w:rFonts w:asciiTheme="minorHAnsi" w:hAnsiTheme="minorHAnsi" w:cstheme="minorHAnsi"/>
                <w:noProof/>
                <w:sz w:val="16"/>
                <w:szCs w:val="16"/>
                <w:lang w:val="ro-RO"/>
              </w:rPr>
              <w:t>ții operaționale, curente și s</w:t>
            </w:r>
            <w:r w:rsidRPr="00E46ECF">
              <w:rPr>
                <w:rFonts w:asciiTheme="minorHAnsi" w:hAnsiTheme="minorHAnsi" w:cstheme="minorHAnsi" w:hint="eastAsia"/>
                <w:noProof/>
                <w:sz w:val="16"/>
                <w:szCs w:val="16"/>
                <w:lang w:val="ro-RO"/>
              </w:rPr>
              <w:t>ă</w:t>
            </w:r>
            <w:r w:rsidRPr="00E46ECF">
              <w:rPr>
                <w:rFonts w:asciiTheme="minorHAnsi" w:hAnsiTheme="minorHAnsi" w:cstheme="minorHAnsi"/>
                <w:noProof/>
                <w:sz w:val="16"/>
                <w:szCs w:val="16"/>
                <w:lang w:val="ro-RO"/>
              </w:rPr>
              <w:t xml:space="preserve"> mențin</w:t>
            </w:r>
            <w:r w:rsidRPr="00E46ECF">
              <w:rPr>
                <w:rFonts w:asciiTheme="minorHAnsi" w:hAnsiTheme="minorHAnsi" w:cstheme="minorHAnsi" w:hint="eastAsia"/>
                <w:noProof/>
                <w:sz w:val="16"/>
                <w:szCs w:val="16"/>
                <w:lang w:val="ro-RO"/>
              </w:rPr>
              <w:t>ă</w:t>
            </w:r>
            <w:r w:rsidRPr="00E46ECF">
              <w:rPr>
                <w:rFonts w:asciiTheme="minorHAnsi" w:hAnsiTheme="minorHAnsi" w:cstheme="minorHAnsi"/>
                <w:noProof/>
                <w:sz w:val="16"/>
                <w:szCs w:val="16"/>
                <w:lang w:val="ro-RO"/>
              </w:rPr>
              <w:t xml:space="preserve"> parametrii energetici specifici la care s-au angajat pentru o perioad</w:t>
            </w:r>
            <w:r w:rsidRPr="00E46ECF">
              <w:rPr>
                <w:rFonts w:asciiTheme="minorHAnsi" w:hAnsiTheme="minorHAnsi" w:cstheme="minorHAnsi" w:hint="eastAsia"/>
                <w:noProof/>
                <w:sz w:val="16"/>
                <w:szCs w:val="16"/>
                <w:lang w:val="ro-RO"/>
              </w:rPr>
              <w:t>ă</w:t>
            </w:r>
            <w:r w:rsidRPr="00E46ECF">
              <w:rPr>
                <w:rFonts w:asciiTheme="minorHAnsi" w:hAnsiTheme="minorHAnsi" w:cstheme="minorHAnsi"/>
                <w:noProof/>
                <w:sz w:val="16"/>
                <w:szCs w:val="16"/>
                <w:lang w:val="ro-RO"/>
              </w:rPr>
              <w:t xml:space="preserve"> de minimum 5 ani dup</w:t>
            </w:r>
            <w:r w:rsidRPr="00E46ECF">
              <w:rPr>
                <w:rFonts w:asciiTheme="minorHAnsi" w:hAnsiTheme="minorHAnsi" w:cstheme="minorHAnsi" w:hint="eastAsia"/>
                <w:noProof/>
                <w:sz w:val="16"/>
                <w:szCs w:val="16"/>
                <w:lang w:val="ro-RO"/>
              </w:rPr>
              <w:t>ă</w:t>
            </w:r>
            <w:r w:rsidRPr="00E46ECF">
              <w:rPr>
                <w:rFonts w:asciiTheme="minorHAnsi" w:hAnsiTheme="minorHAnsi" w:cstheme="minorHAnsi"/>
                <w:noProof/>
                <w:sz w:val="16"/>
                <w:szCs w:val="16"/>
                <w:lang w:val="ro-RO"/>
              </w:rPr>
              <w:t xml:space="preserve"> expirarea duratei de implementare a proiectului;</w:t>
            </w:r>
          </w:p>
          <w:p w14:paraId="29F01398" w14:textId="680FEC58" w:rsidR="00E02A62" w:rsidRPr="00803AB2" w:rsidRDefault="00E02A62" w:rsidP="00150D83">
            <w:pPr>
              <w:jc w:val="both"/>
              <w:rPr>
                <w:rFonts w:asciiTheme="minorHAnsi" w:hAnsiTheme="minorHAnsi" w:cstheme="minorHAnsi"/>
                <w:sz w:val="16"/>
                <w:szCs w:val="16"/>
              </w:rPr>
            </w:pPr>
          </w:p>
        </w:tc>
        <w:tc>
          <w:tcPr>
            <w:tcW w:w="4394" w:type="dxa"/>
            <w:gridSpan w:val="4"/>
          </w:tcPr>
          <w:p w14:paraId="78933CB5" w14:textId="3AE4D8CC" w:rsidR="00E02A62" w:rsidRPr="00803AB2" w:rsidRDefault="00E02A62" w:rsidP="00150D83">
            <w:pPr>
              <w:jc w:val="both"/>
              <w:rPr>
                <w:rFonts w:asciiTheme="minorHAnsi" w:hAnsiTheme="minorHAnsi" w:cstheme="minorHAnsi"/>
                <w:sz w:val="16"/>
                <w:szCs w:val="16"/>
              </w:rPr>
            </w:pPr>
          </w:p>
        </w:tc>
        <w:tc>
          <w:tcPr>
            <w:tcW w:w="2840" w:type="dxa"/>
          </w:tcPr>
          <w:p w14:paraId="540B455F" w14:textId="23D78973" w:rsidR="00A97D44" w:rsidRPr="00E46ECF" w:rsidRDefault="00E02A62" w:rsidP="00E82A4C">
            <w:pPr>
              <w:jc w:val="both"/>
              <w:rPr>
                <w:rFonts w:asciiTheme="minorHAnsi" w:hAnsiTheme="minorHAnsi" w:cstheme="minorHAnsi"/>
                <w:sz w:val="16"/>
                <w:szCs w:val="16"/>
              </w:rPr>
            </w:pPr>
            <w:r w:rsidRPr="00803AB2">
              <w:rPr>
                <w:rFonts w:asciiTheme="minorHAnsi" w:hAnsiTheme="minorHAnsi" w:cstheme="minorHAnsi"/>
                <w:sz w:val="16"/>
                <w:szCs w:val="16"/>
              </w:rPr>
              <w:t xml:space="preserve">A se vedea inclusiv formatul de declaratie de </w:t>
            </w:r>
            <w:r w:rsidR="00A97D44">
              <w:rPr>
                <w:rFonts w:asciiTheme="minorHAnsi" w:hAnsiTheme="minorHAnsi" w:cstheme="minorHAnsi"/>
                <w:sz w:val="16"/>
                <w:szCs w:val="16"/>
              </w:rPr>
              <w:t>eligibilitate, de angajament</w:t>
            </w:r>
            <w:r w:rsidRPr="00803AB2">
              <w:rPr>
                <w:rFonts w:asciiTheme="minorHAnsi" w:hAnsiTheme="minorHAnsi" w:cstheme="minorHAnsi"/>
                <w:sz w:val="16"/>
                <w:szCs w:val="16"/>
              </w:rPr>
              <w:t xml:space="preserve"> ce </w:t>
            </w:r>
            <w:r w:rsidR="00A97D44">
              <w:rPr>
                <w:rFonts w:asciiTheme="minorHAnsi" w:hAnsiTheme="minorHAnsi" w:cstheme="minorHAnsi"/>
                <w:sz w:val="16"/>
                <w:szCs w:val="16"/>
              </w:rPr>
              <w:t>vor</w:t>
            </w:r>
            <w:r w:rsidRPr="00803AB2">
              <w:rPr>
                <w:rFonts w:asciiTheme="minorHAnsi" w:hAnsiTheme="minorHAnsi" w:cstheme="minorHAnsi"/>
                <w:sz w:val="16"/>
                <w:szCs w:val="16"/>
              </w:rPr>
              <w:t xml:space="preserve"> fi completat</w:t>
            </w:r>
            <w:r w:rsidR="00A97D44">
              <w:rPr>
                <w:rFonts w:asciiTheme="minorHAnsi" w:hAnsiTheme="minorHAnsi" w:cstheme="minorHAnsi"/>
                <w:sz w:val="16"/>
                <w:szCs w:val="16"/>
              </w:rPr>
              <w:t>e</w:t>
            </w:r>
            <w:r w:rsidRPr="00803AB2">
              <w:rPr>
                <w:rFonts w:asciiTheme="minorHAnsi" w:hAnsiTheme="minorHAnsi" w:cstheme="minorHAnsi"/>
                <w:sz w:val="16"/>
                <w:szCs w:val="16"/>
              </w:rPr>
              <w:t xml:space="preserve"> pe proprie raspundere luand la cunostinta de falsul in declaratii in conformitate cu Codul Penal</w:t>
            </w:r>
            <w:r w:rsidR="00E82A4C">
              <w:rPr>
                <w:rFonts w:asciiTheme="minorHAnsi" w:hAnsiTheme="minorHAnsi" w:cstheme="minorHAnsi"/>
                <w:sz w:val="16"/>
                <w:szCs w:val="16"/>
              </w:rPr>
              <w:t xml:space="preserve">, </w:t>
            </w:r>
            <w:r w:rsidR="00A97D44" w:rsidRPr="00E46ECF">
              <w:rPr>
                <w:rFonts w:asciiTheme="minorHAnsi" w:hAnsiTheme="minorHAnsi" w:cstheme="minorHAnsi"/>
                <w:sz w:val="16"/>
                <w:szCs w:val="16"/>
              </w:rPr>
              <w:t>Hotărârea de aprobare a documentației proiectului și a indicatorilor tehnico-economici</w:t>
            </w:r>
            <w:r w:rsidR="00E82A4C">
              <w:t xml:space="preserve"> -</w:t>
            </w:r>
            <w:r w:rsidR="00E82A4C" w:rsidRPr="00E82A4C">
              <w:rPr>
                <w:rFonts w:asciiTheme="minorHAnsi" w:hAnsiTheme="minorHAnsi" w:cstheme="minorHAnsi"/>
                <w:sz w:val="16"/>
                <w:szCs w:val="16"/>
              </w:rPr>
              <w:t>documente obligatorii fara de care Fisa IMM RECOVER nu poate fi transmisa.</w:t>
            </w:r>
          </w:p>
          <w:p w14:paraId="6A337B3A" w14:textId="77777777" w:rsidR="00A97D44" w:rsidRPr="00803AB2" w:rsidRDefault="00A97D44" w:rsidP="003064B3">
            <w:pPr>
              <w:jc w:val="both"/>
              <w:rPr>
                <w:rFonts w:asciiTheme="minorHAnsi" w:hAnsiTheme="minorHAnsi" w:cstheme="minorHAnsi"/>
                <w:sz w:val="16"/>
                <w:szCs w:val="16"/>
              </w:rPr>
            </w:pPr>
          </w:p>
          <w:p w14:paraId="65636007" w14:textId="51D743B9" w:rsidR="00E02A62" w:rsidRPr="00803AB2"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lastRenderedPageBreak/>
              <w:t>Verificarea formatului și datelor din declarații se va realiza în MySMIS.</w:t>
            </w:r>
          </w:p>
        </w:tc>
      </w:tr>
      <w:tr w:rsidR="00E02A62" w:rsidRPr="00803AB2" w14:paraId="7E2F4968" w14:textId="3067E1A8" w:rsidTr="00150D83">
        <w:trPr>
          <w:trHeight w:val="422"/>
          <w:jc w:val="center"/>
        </w:trPr>
        <w:tc>
          <w:tcPr>
            <w:tcW w:w="3539" w:type="dxa"/>
          </w:tcPr>
          <w:p w14:paraId="16F9D551" w14:textId="37B6E4D3" w:rsidR="00E02A62" w:rsidRPr="00803AB2" w:rsidRDefault="00E02A62" w:rsidP="00150D83">
            <w:pPr>
              <w:jc w:val="both"/>
              <w:rPr>
                <w:rFonts w:asciiTheme="minorHAnsi" w:hAnsiTheme="minorHAnsi" w:cstheme="minorHAnsi"/>
                <w:sz w:val="16"/>
                <w:szCs w:val="16"/>
              </w:rPr>
            </w:pPr>
            <w:r w:rsidRPr="00803AB2">
              <w:rPr>
                <w:rFonts w:asciiTheme="minorHAnsi" w:hAnsiTheme="minorHAnsi" w:cstheme="minorHAnsi"/>
                <w:sz w:val="16"/>
                <w:szCs w:val="16"/>
              </w:rPr>
              <w:lastRenderedPageBreak/>
              <w:t xml:space="preserve">c) </w:t>
            </w:r>
            <w:r w:rsidR="00E46ECF" w:rsidRPr="00E46ECF">
              <w:rPr>
                <w:rFonts w:asciiTheme="minorHAnsi" w:hAnsiTheme="minorHAnsi" w:cstheme="minorHAnsi"/>
                <w:sz w:val="16"/>
                <w:szCs w:val="16"/>
              </w:rPr>
              <w:t>Solicitantul dispune de cofinanțare proprie a proiectului stabilită în conformitate cu prevederile legale ale cadrului financiar multianual 2014—2020;</w:t>
            </w:r>
          </w:p>
        </w:tc>
        <w:tc>
          <w:tcPr>
            <w:tcW w:w="4394" w:type="dxa"/>
            <w:gridSpan w:val="4"/>
          </w:tcPr>
          <w:p w14:paraId="0DCF6400" w14:textId="7E753F27" w:rsidR="00E02A62" w:rsidRPr="00803AB2" w:rsidRDefault="00E02A62" w:rsidP="00150D83">
            <w:pPr>
              <w:jc w:val="both"/>
              <w:rPr>
                <w:rFonts w:asciiTheme="minorHAnsi" w:hAnsiTheme="minorHAnsi" w:cstheme="minorHAnsi"/>
                <w:sz w:val="16"/>
                <w:szCs w:val="16"/>
              </w:rPr>
            </w:pPr>
          </w:p>
        </w:tc>
        <w:tc>
          <w:tcPr>
            <w:tcW w:w="2840" w:type="dxa"/>
          </w:tcPr>
          <w:p w14:paraId="1C48C034" w14:textId="1EC0C2CB" w:rsidR="00E02A62" w:rsidRPr="00803AB2" w:rsidRDefault="00E02A62" w:rsidP="00E46ECF">
            <w:pPr>
              <w:jc w:val="both"/>
              <w:rPr>
                <w:rFonts w:asciiTheme="minorHAnsi" w:hAnsiTheme="minorHAnsi" w:cstheme="minorHAnsi"/>
                <w:sz w:val="16"/>
                <w:szCs w:val="16"/>
              </w:rPr>
            </w:pPr>
            <w:r w:rsidRPr="00803AB2">
              <w:rPr>
                <w:rFonts w:asciiTheme="minorHAnsi" w:hAnsiTheme="minorHAnsi" w:cstheme="minorHAnsi"/>
                <w:sz w:val="16"/>
                <w:szCs w:val="16"/>
              </w:rPr>
              <w:t xml:space="preserve">A se vedea </w:t>
            </w:r>
            <w:r w:rsidR="00E46ECF" w:rsidRPr="00E46ECF">
              <w:rPr>
                <w:rFonts w:asciiTheme="minorHAnsi" w:hAnsiTheme="minorHAnsi" w:cstheme="minorHAnsi"/>
                <w:sz w:val="16"/>
                <w:szCs w:val="16"/>
              </w:rPr>
              <w:t>Bugetul aprobat sau documentele care dovedesc realizarea demersurilor realizate pentru includerea în bugetul instituției publice care cofinanțează proiectul, în conformitate</w:t>
            </w:r>
            <w:r w:rsidR="00E46ECF">
              <w:rPr>
                <w:rFonts w:asciiTheme="minorHAnsi" w:hAnsiTheme="minorHAnsi" w:cstheme="minorHAnsi"/>
                <w:sz w:val="16"/>
                <w:szCs w:val="16"/>
              </w:rPr>
              <w:t xml:space="preserve"> cu prevederile OUG nr. 40/2015, </w:t>
            </w:r>
            <w:r w:rsidR="00E46ECF" w:rsidRPr="00E46ECF">
              <w:rPr>
                <w:rFonts w:asciiTheme="minorHAnsi" w:hAnsiTheme="minorHAnsi" w:cstheme="minorHAnsi"/>
                <w:sz w:val="16"/>
                <w:szCs w:val="16"/>
              </w:rPr>
              <w:t>Declaraţia de angajament</w:t>
            </w:r>
            <w:r w:rsidR="00E46ECF">
              <w:rPr>
                <w:rFonts w:asciiTheme="minorHAnsi" w:hAnsiTheme="minorHAnsi" w:cstheme="minorHAnsi"/>
                <w:sz w:val="16"/>
                <w:szCs w:val="16"/>
              </w:rPr>
              <w:t xml:space="preserve">, </w:t>
            </w:r>
            <w:r w:rsidR="00E46ECF" w:rsidRPr="00E46ECF">
              <w:rPr>
                <w:rFonts w:asciiTheme="minorHAnsi" w:hAnsiTheme="minorHAnsi" w:cstheme="minorHAnsi"/>
                <w:sz w:val="16"/>
                <w:szCs w:val="16"/>
              </w:rPr>
              <w:t>Hotărârea consiliului local/judeţean privind aprobarea documentației proiectului și a indicatorilor tehnico economici ai proiectului</w:t>
            </w:r>
            <w:r w:rsidR="00E82A4C">
              <w:t xml:space="preserve"> </w:t>
            </w:r>
            <w:r w:rsidR="00E82A4C" w:rsidRPr="00E82A4C">
              <w:rPr>
                <w:rFonts w:asciiTheme="minorHAnsi" w:hAnsiTheme="minorHAnsi" w:cstheme="minorHAnsi"/>
                <w:sz w:val="16"/>
                <w:szCs w:val="16"/>
              </w:rPr>
              <w:t>documente obligatorii fara de care Fisa IMM RECOVER nu poate fi transmisa</w:t>
            </w:r>
            <w:r w:rsidR="00E82A4C">
              <w:rPr>
                <w:rFonts w:asciiTheme="minorHAnsi" w:hAnsiTheme="minorHAnsi" w:cstheme="minorHAnsi"/>
                <w:sz w:val="16"/>
                <w:szCs w:val="16"/>
              </w:rPr>
              <w:t xml:space="preserve"> </w:t>
            </w:r>
            <w:r w:rsidR="00E46ECF" w:rsidRPr="00E46ECF">
              <w:rPr>
                <w:rFonts w:asciiTheme="minorHAnsi" w:hAnsiTheme="minorHAnsi" w:cstheme="minorHAnsi"/>
                <w:sz w:val="16"/>
                <w:szCs w:val="16"/>
              </w:rPr>
              <w:t>.</w:t>
            </w:r>
          </w:p>
        </w:tc>
      </w:tr>
      <w:tr w:rsidR="00E02A62" w:rsidRPr="00803AB2" w14:paraId="2E60D144" w14:textId="2E023A06" w:rsidTr="00150D83">
        <w:trPr>
          <w:trHeight w:val="422"/>
          <w:jc w:val="center"/>
        </w:trPr>
        <w:tc>
          <w:tcPr>
            <w:tcW w:w="3539" w:type="dxa"/>
          </w:tcPr>
          <w:p w14:paraId="0CB84FB2" w14:textId="3AAD5669" w:rsidR="00E02A62" w:rsidRPr="00803AB2" w:rsidRDefault="00E02A62" w:rsidP="00150D83">
            <w:pPr>
              <w:jc w:val="both"/>
              <w:rPr>
                <w:rFonts w:asciiTheme="minorHAnsi" w:hAnsiTheme="minorHAnsi" w:cstheme="minorHAnsi"/>
                <w:sz w:val="16"/>
                <w:szCs w:val="16"/>
              </w:rPr>
            </w:pPr>
            <w:r w:rsidRPr="00803AB2">
              <w:rPr>
                <w:rFonts w:asciiTheme="minorHAnsi" w:hAnsiTheme="minorHAnsi" w:cstheme="minorHAnsi"/>
                <w:color w:val="000000"/>
                <w:sz w:val="16"/>
                <w:szCs w:val="16"/>
              </w:rPr>
              <w:t xml:space="preserve">d) </w:t>
            </w:r>
            <w:r w:rsidR="00E46ECF" w:rsidRPr="00E46ECF">
              <w:rPr>
                <w:rFonts w:asciiTheme="minorHAnsi" w:hAnsiTheme="minorHAnsi" w:cstheme="minorHAnsi"/>
                <w:color w:val="000000"/>
                <w:sz w:val="16"/>
                <w:szCs w:val="16"/>
              </w:rPr>
              <w:t>Solicitantul nu a mai beneficiat de sprijin financiar din fonduri publice, inclusiv fonduri UE, în ultimii 5 ani pentru aceleași activități — costuri eligibile — sau nu derulează proiecte finanțate în prezent, parțial sau în totalitate, din alte surse publice, pentru aceleași activități;</w:t>
            </w:r>
          </w:p>
        </w:tc>
        <w:tc>
          <w:tcPr>
            <w:tcW w:w="4394" w:type="dxa"/>
            <w:gridSpan w:val="4"/>
          </w:tcPr>
          <w:p w14:paraId="64EBA2FA" w14:textId="26D8DEB3" w:rsidR="00E02A62" w:rsidRPr="00803AB2" w:rsidRDefault="00E02A62" w:rsidP="00150D83">
            <w:pPr>
              <w:jc w:val="both"/>
              <w:rPr>
                <w:rFonts w:asciiTheme="minorHAnsi" w:hAnsiTheme="minorHAnsi" w:cstheme="minorHAnsi"/>
                <w:sz w:val="16"/>
                <w:szCs w:val="16"/>
              </w:rPr>
            </w:pPr>
          </w:p>
        </w:tc>
        <w:tc>
          <w:tcPr>
            <w:tcW w:w="2840" w:type="dxa"/>
          </w:tcPr>
          <w:p w14:paraId="2D575AA8" w14:textId="37E5B21A" w:rsidR="00E02A62" w:rsidRPr="00803AB2"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t xml:space="preserve">A se vedea inclusiv formatul de declaratie de eligibilitate </w:t>
            </w:r>
            <w:r w:rsidR="00E46ECF">
              <w:rPr>
                <w:rFonts w:asciiTheme="minorHAnsi" w:hAnsiTheme="minorHAnsi" w:cstheme="minorHAnsi"/>
                <w:sz w:val="16"/>
                <w:szCs w:val="16"/>
              </w:rPr>
              <w:t>ce va fi completata</w:t>
            </w:r>
            <w:r w:rsidRPr="00803AB2">
              <w:rPr>
                <w:rFonts w:asciiTheme="minorHAnsi" w:hAnsiTheme="minorHAnsi" w:cstheme="minorHAnsi"/>
                <w:sz w:val="16"/>
                <w:szCs w:val="16"/>
              </w:rPr>
              <w:t xml:space="preserve"> pe proprie raspundere luand la cunostinta de falsul in declaratii in conformitate cu Codul Pena</w:t>
            </w:r>
            <w:r w:rsidR="00A45D70">
              <w:rPr>
                <w:rFonts w:asciiTheme="minorHAnsi" w:hAnsiTheme="minorHAnsi" w:cstheme="minorHAnsi"/>
                <w:sz w:val="16"/>
                <w:szCs w:val="16"/>
              </w:rPr>
              <w:t>l</w:t>
            </w:r>
            <w:r w:rsidR="00616147">
              <w:t xml:space="preserve"> - </w:t>
            </w:r>
            <w:r w:rsidR="00616147" w:rsidRPr="00616147">
              <w:rPr>
                <w:rFonts w:asciiTheme="minorHAnsi" w:hAnsiTheme="minorHAnsi" w:cstheme="minorHAnsi"/>
                <w:sz w:val="16"/>
                <w:szCs w:val="16"/>
              </w:rPr>
              <w:t>document obligatori</w:t>
            </w:r>
            <w:r w:rsidR="00616147">
              <w:rPr>
                <w:rFonts w:asciiTheme="minorHAnsi" w:hAnsiTheme="minorHAnsi" w:cstheme="minorHAnsi"/>
                <w:sz w:val="16"/>
                <w:szCs w:val="16"/>
              </w:rPr>
              <w:t xml:space="preserve">u </w:t>
            </w:r>
            <w:r w:rsidR="00616147" w:rsidRPr="00616147">
              <w:rPr>
                <w:rFonts w:asciiTheme="minorHAnsi" w:hAnsiTheme="minorHAnsi" w:cstheme="minorHAnsi"/>
                <w:sz w:val="16"/>
                <w:szCs w:val="16"/>
              </w:rPr>
              <w:t>fara de care Fisa IMM RECOVER nu poate fi transmisa.</w:t>
            </w:r>
          </w:p>
          <w:p w14:paraId="2678B553" w14:textId="77C691ED" w:rsidR="00E02A62" w:rsidRPr="00803AB2"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t>Verificarea formatului și datelor din declarații se va realiza în MySMIS.</w:t>
            </w:r>
          </w:p>
        </w:tc>
      </w:tr>
      <w:tr w:rsidR="00E02A62" w:rsidRPr="00803AB2" w14:paraId="437DEA20" w14:textId="7FD0ED04" w:rsidTr="00150D83">
        <w:trPr>
          <w:trHeight w:val="422"/>
          <w:jc w:val="center"/>
        </w:trPr>
        <w:tc>
          <w:tcPr>
            <w:tcW w:w="3539" w:type="dxa"/>
          </w:tcPr>
          <w:p w14:paraId="06C3C7BA" w14:textId="16829C8B" w:rsidR="00E46ECF" w:rsidRPr="00E46ECF" w:rsidRDefault="00E02A62" w:rsidP="00E46ECF">
            <w:pPr>
              <w:jc w:val="both"/>
              <w:rPr>
                <w:rFonts w:asciiTheme="minorHAnsi" w:hAnsiTheme="minorHAnsi" w:cstheme="minorHAnsi"/>
                <w:sz w:val="16"/>
                <w:szCs w:val="16"/>
              </w:rPr>
            </w:pPr>
            <w:r w:rsidRPr="00803AB2">
              <w:rPr>
                <w:rFonts w:asciiTheme="minorHAnsi" w:hAnsiTheme="minorHAnsi" w:cstheme="minorHAnsi"/>
                <w:sz w:val="16"/>
                <w:szCs w:val="16"/>
              </w:rPr>
              <w:t xml:space="preserve">e) </w:t>
            </w:r>
            <w:r w:rsidR="00E46ECF" w:rsidRPr="00E46ECF">
              <w:rPr>
                <w:rFonts w:asciiTheme="minorHAnsi" w:hAnsiTheme="minorHAnsi" w:cstheme="minorHAnsi"/>
                <w:sz w:val="16"/>
                <w:szCs w:val="16"/>
              </w:rPr>
              <w:t xml:space="preserve">Solicitantul nu se încadrează în următoarele situații </w:t>
            </w:r>
          </w:p>
          <w:p w14:paraId="1FD1E4F1" w14:textId="74D65236" w:rsidR="00E46ECF" w:rsidRPr="00E46ECF" w:rsidRDefault="00E46ECF" w:rsidP="00E46ECF">
            <w:pPr>
              <w:jc w:val="both"/>
              <w:rPr>
                <w:rFonts w:asciiTheme="minorHAnsi" w:hAnsiTheme="minorHAnsi" w:cstheme="minorHAnsi"/>
                <w:sz w:val="16"/>
                <w:szCs w:val="16"/>
              </w:rPr>
            </w:pPr>
            <w:r>
              <w:rPr>
                <w:rFonts w:asciiTheme="minorHAnsi" w:hAnsiTheme="minorHAnsi" w:cstheme="minorHAnsi"/>
                <w:sz w:val="16"/>
                <w:szCs w:val="16"/>
              </w:rPr>
              <w:t xml:space="preserve">- </w:t>
            </w:r>
            <w:r w:rsidRPr="00E46ECF">
              <w:rPr>
                <w:rFonts w:asciiTheme="minorHAnsi" w:hAnsiTheme="minorHAnsi" w:cstheme="minorHAnsi"/>
                <w:sz w:val="16"/>
                <w:szCs w:val="16"/>
              </w:rPr>
              <w:t>este în incapacitate de plată/în stare de insolvență, conform Ordonanței de urgență a Guvernului nr. 46/2013 privind criza financiară și insolvența unităților administrativ-teritoriale, cu modificările și completările ulterioare, respectiv conform Legii nr. 85/2014 privind procedurile de prevenire a insolvenței și de insolvență, cu modificările și completările ulterioare, după caz;</w:t>
            </w:r>
          </w:p>
          <w:p w14:paraId="5248B822" w14:textId="40D6B859" w:rsidR="00E46ECF" w:rsidRPr="00E46ECF" w:rsidRDefault="00E46ECF" w:rsidP="00E46ECF">
            <w:pPr>
              <w:jc w:val="both"/>
              <w:rPr>
                <w:rFonts w:asciiTheme="minorHAnsi" w:hAnsiTheme="minorHAnsi" w:cstheme="minorHAnsi"/>
                <w:sz w:val="16"/>
                <w:szCs w:val="16"/>
              </w:rPr>
            </w:pPr>
            <w:r>
              <w:rPr>
                <w:rFonts w:asciiTheme="minorHAnsi" w:hAnsiTheme="minorHAnsi" w:cstheme="minorHAnsi"/>
                <w:sz w:val="16"/>
                <w:szCs w:val="16"/>
              </w:rPr>
              <w:t xml:space="preserve">- </w:t>
            </w:r>
            <w:r w:rsidRPr="00E46ECF">
              <w:rPr>
                <w:rFonts w:asciiTheme="minorHAnsi" w:hAnsiTheme="minorHAnsi" w:cstheme="minorHAnsi"/>
                <w:sz w:val="16"/>
                <w:szCs w:val="16"/>
              </w:rPr>
              <w:t>nu sunt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4ACCCE3D" w14:textId="6DDF91B2" w:rsidR="00E46ECF" w:rsidRPr="00E46ECF" w:rsidRDefault="00E46ECF" w:rsidP="00E46ECF">
            <w:pPr>
              <w:jc w:val="both"/>
              <w:rPr>
                <w:rFonts w:asciiTheme="minorHAnsi" w:hAnsiTheme="minorHAnsi" w:cstheme="minorHAnsi"/>
                <w:sz w:val="16"/>
                <w:szCs w:val="16"/>
              </w:rPr>
            </w:pPr>
            <w:r>
              <w:rPr>
                <w:rFonts w:asciiTheme="minorHAnsi" w:hAnsiTheme="minorHAnsi" w:cstheme="minorHAnsi"/>
                <w:sz w:val="16"/>
                <w:szCs w:val="16"/>
              </w:rPr>
              <w:t xml:space="preserve">- </w:t>
            </w:r>
            <w:r w:rsidRPr="00E46ECF">
              <w:rPr>
                <w:rFonts w:asciiTheme="minorHAnsi" w:hAnsiTheme="minorHAnsi" w:cstheme="minorHAnsi"/>
                <w:sz w:val="16"/>
                <w:szCs w:val="16"/>
              </w:rPr>
              <w:t xml:space="preserve">nu și-a îndeplinit obligațiile de plată a impozitelor, taxelor și contribuțiilor de asigurări sociale către bugetele componente ale bugetului general consolidat, inclusiv către bugetele locale;  </w:t>
            </w:r>
          </w:p>
          <w:p w14:paraId="2E10C47E" w14:textId="66D40446" w:rsidR="00E46ECF" w:rsidRPr="00E46ECF" w:rsidRDefault="00E46ECF" w:rsidP="00E46ECF">
            <w:pPr>
              <w:jc w:val="both"/>
              <w:rPr>
                <w:rFonts w:asciiTheme="minorHAnsi" w:hAnsiTheme="minorHAnsi" w:cstheme="minorHAnsi"/>
                <w:sz w:val="16"/>
                <w:szCs w:val="16"/>
              </w:rPr>
            </w:pPr>
            <w:r>
              <w:rPr>
                <w:rFonts w:asciiTheme="minorHAnsi" w:hAnsiTheme="minorHAnsi" w:cstheme="minorHAnsi"/>
                <w:sz w:val="16"/>
                <w:szCs w:val="16"/>
              </w:rPr>
              <w:t xml:space="preserve">- </w:t>
            </w:r>
            <w:r w:rsidRPr="00E46ECF">
              <w:rPr>
                <w:rFonts w:asciiTheme="minorHAnsi" w:hAnsiTheme="minorHAnsi" w:cstheme="minorHAnsi"/>
                <w:sz w:val="16"/>
                <w:szCs w:val="16"/>
              </w:rPr>
              <w:t>solicitantul/reprezentantul legal al solicitantului nu a suferit condamnări definitive datorate unei conduite profesionale îndreptate împotriva legii, decizie formulată de o autoritate de judecată ce are forță de res judicata;</w:t>
            </w:r>
          </w:p>
          <w:p w14:paraId="544ED071" w14:textId="4EB155D6" w:rsidR="00E46ECF" w:rsidRPr="00E46ECF" w:rsidRDefault="00E46ECF" w:rsidP="00E46ECF">
            <w:pPr>
              <w:jc w:val="both"/>
              <w:rPr>
                <w:rFonts w:asciiTheme="minorHAnsi" w:hAnsiTheme="minorHAnsi" w:cstheme="minorHAnsi"/>
                <w:sz w:val="16"/>
                <w:szCs w:val="16"/>
              </w:rPr>
            </w:pPr>
            <w:r>
              <w:rPr>
                <w:rFonts w:asciiTheme="minorHAnsi" w:hAnsiTheme="minorHAnsi" w:cstheme="minorHAnsi"/>
                <w:sz w:val="16"/>
                <w:szCs w:val="16"/>
              </w:rPr>
              <w:t xml:space="preserve">- </w:t>
            </w:r>
            <w:r w:rsidRPr="00E46ECF">
              <w:rPr>
                <w:rFonts w:asciiTheme="minorHAnsi" w:hAnsiTheme="minorHAnsi" w:cstheme="minorHAnsi"/>
                <w:sz w:val="16"/>
                <w:szCs w:val="16"/>
              </w:rPr>
              <w:t>solicitantul/reprezentantul legal al solicitantului nu a fost subiectul unei judecăți de tip res judicata pentru fraudă, corupție, implicarea în organizații criminale sau în alte activități ilegale, în detrimentul intereselor financiare ale Comunității Europene;</w:t>
            </w:r>
          </w:p>
          <w:p w14:paraId="6E9F6181" w14:textId="2B6783BC" w:rsidR="00E46ECF" w:rsidRPr="00E46ECF" w:rsidRDefault="00E46ECF" w:rsidP="00E46ECF">
            <w:pPr>
              <w:jc w:val="both"/>
              <w:rPr>
                <w:rFonts w:asciiTheme="minorHAnsi" w:hAnsiTheme="minorHAnsi" w:cstheme="minorHAnsi"/>
                <w:sz w:val="16"/>
                <w:szCs w:val="16"/>
              </w:rPr>
            </w:pPr>
            <w:r>
              <w:rPr>
                <w:rFonts w:asciiTheme="minorHAnsi" w:hAnsiTheme="minorHAnsi" w:cstheme="minorHAnsi"/>
                <w:sz w:val="16"/>
                <w:szCs w:val="16"/>
              </w:rPr>
              <w:t xml:space="preserve">- </w:t>
            </w:r>
            <w:r w:rsidRPr="00E46ECF">
              <w:rPr>
                <w:rFonts w:asciiTheme="minorHAnsi" w:hAnsiTheme="minorHAnsi" w:cstheme="minorHAnsi"/>
                <w:sz w:val="16"/>
                <w:szCs w:val="16"/>
              </w:rPr>
              <w:t>Reprezentantul legal al solicitantului care își exercită atribuțiile de drept la data depunerii cererii de finanțare și pe perioada procesului de evaluare, selecție și contractare nu se află într-una din situațiile de mai jos:</w:t>
            </w:r>
          </w:p>
          <w:p w14:paraId="736C85A0" w14:textId="63FD9A32" w:rsidR="00E46ECF" w:rsidRPr="00E46ECF" w:rsidRDefault="00E46ECF" w:rsidP="00E46ECF">
            <w:pPr>
              <w:jc w:val="both"/>
              <w:rPr>
                <w:rFonts w:asciiTheme="minorHAnsi" w:hAnsiTheme="minorHAnsi" w:cstheme="minorHAnsi"/>
                <w:sz w:val="16"/>
                <w:szCs w:val="16"/>
              </w:rPr>
            </w:pPr>
            <w:r>
              <w:rPr>
                <w:rFonts w:asciiTheme="minorHAnsi" w:hAnsiTheme="minorHAnsi" w:cstheme="minorHAnsi"/>
                <w:sz w:val="16"/>
                <w:szCs w:val="16"/>
              </w:rPr>
              <w:t xml:space="preserve">i. </w:t>
            </w:r>
            <w:r w:rsidRPr="00E46ECF">
              <w:rPr>
                <w:rFonts w:asciiTheme="minorHAnsi" w:hAnsiTheme="minorHAnsi" w:cstheme="minorHAnsi"/>
                <w:sz w:val="16"/>
                <w:szCs w:val="16"/>
              </w:rPr>
              <w:t>este subiectul unui conflict de interese, definit în conformitate cu prevederile naționale/</w:t>
            </w:r>
            <w:r w:rsidR="003D1A07">
              <w:rPr>
                <w:rFonts w:asciiTheme="minorHAnsi" w:hAnsiTheme="minorHAnsi" w:cstheme="minorHAnsi"/>
                <w:sz w:val="16"/>
                <w:szCs w:val="16"/>
              </w:rPr>
              <w:t>europene</w:t>
            </w:r>
            <w:r w:rsidR="003D1A07" w:rsidRPr="00E46ECF">
              <w:rPr>
                <w:rFonts w:asciiTheme="minorHAnsi" w:hAnsiTheme="minorHAnsi" w:cstheme="minorHAnsi"/>
                <w:sz w:val="16"/>
                <w:szCs w:val="16"/>
              </w:rPr>
              <w:t xml:space="preserve"> </w:t>
            </w:r>
            <w:r w:rsidRPr="00E46ECF">
              <w:rPr>
                <w:rFonts w:asciiTheme="minorHAnsi" w:hAnsiTheme="minorHAnsi" w:cstheme="minorHAnsi"/>
                <w:sz w:val="16"/>
                <w:szCs w:val="16"/>
              </w:rPr>
              <w:t>în vigoare, sau se află într-o situație care are sau poate avea ca efect compromiterea obiectivității și imparțialității procesului de evaluare, selecție, contractare și implementare a proiectului;</w:t>
            </w:r>
          </w:p>
          <w:p w14:paraId="254F3D65" w14:textId="51E022DF" w:rsidR="00E46ECF" w:rsidRPr="00E46ECF" w:rsidRDefault="00E46ECF" w:rsidP="00E46ECF">
            <w:pPr>
              <w:jc w:val="both"/>
              <w:rPr>
                <w:rFonts w:asciiTheme="minorHAnsi" w:hAnsiTheme="minorHAnsi" w:cstheme="minorHAnsi"/>
                <w:sz w:val="16"/>
                <w:szCs w:val="16"/>
              </w:rPr>
            </w:pPr>
            <w:r>
              <w:rPr>
                <w:rFonts w:asciiTheme="minorHAnsi" w:hAnsiTheme="minorHAnsi" w:cstheme="minorHAnsi"/>
                <w:sz w:val="16"/>
                <w:szCs w:val="16"/>
              </w:rPr>
              <w:lastRenderedPageBreak/>
              <w:t xml:space="preserve">ii. </w:t>
            </w:r>
            <w:r w:rsidRPr="00E46ECF">
              <w:rPr>
                <w:rFonts w:asciiTheme="minorHAnsi" w:hAnsiTheme="minorHAnsi" w:cstheme="minorHAnsi"/>
                <w:sz w:val="16"/>
                <w:szCs w:val="16"/>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4E9DF549" w14:textId="47A52305" w:rsidR="00E02A62" w:rsidRPr="00803AB2" w:rsidRDefault="00E46ECF" w:rsidP="00E46ECF">
            <w:pPr>
              <w:jc w:val="both"/>
              <w:rPr>
                <w:rFonts w:asciiTheme="minorHAnsi" w:hAnsiTheme="minorHAnsi" w:cstheme="minorHAnsi"/>
                <w:sz w:val="16"/>
                <w:szCs w:val="16"/>
                <w:lang w:val="fr-FR"/>
              </w:rPr>
            </w:pPr>
            <w:r>
              <w:rPr>
                <w:rFonts w:asciiTheme="minorHAnsi" w:hAnsiTheme="minorHAnsi" w:cstheme="minorHAnsi"/>
                <w:sz w:val="16"/>
                <w:szCs w:val="16"/>
              </w:rPr>
              <w:t xml:space="preserve">iii. </w:t>
            </w:r>
            <w:r w:rsidRPr="00E46ECF">
              <w:rPr>
                <w:rFonts w:asciiTheme="minorHAnsi" w:hAnsiTheme="minorHAnsi" w:cstheme="minorHAnsi"/>
                <w:sz w:val="16"/>
                <w:szCs w:val="16"/>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tc>
        <w:tc>
          <w:tcPr>
            <w:tcW w:w="4394" w:type="dxa"/>
            <w:gridSpan w:val="4"/>
          </w:tcPr>
          <w:p w14:paraId="1C7BE0E1" w14:textId="77777777" w:rsidR="005B1D4C" w:rsidRPr="005B1D4C" w:rsidRDefault="005B1D4C" w:rsidP="005B1D4C">
            <w:pPr>
              <w:jc w:val="both"/>
              <w:rPr>
                <w:rFonts w:asciiTheme="minorHAnsi" w:hAnsiTheme="minorHAnsi" w:cstheme="minorHAnsi"/>
                <w:sz w:val="16"/>
                <w:szCs w:val="16"/>
              </w:rPr>
            </w:pPr>
            <w:r w:rsidRPr="005B1D4C">
              <w:rPr>
                <w:rFonts w:asciiTheme="minorHAnsi" w:hAnsiTheme="minorHAnsi" w:cstheme="minorHAnsi"/>
                <w:sz w:val="16"/>
                <w:szCs w:val="16"/>
              </w:rPr>
              <w:lastRenderedPageBreak/>
              <w:t>IMM RECOVER</w:t>
            </w:r>
          </w:p>
          <w:p w14:paraId="3A40A465" w14:textId="3C1AABAB" w:rsidR="00E02A62" w:rsidRDefault="005B1D4C" w:rsidP="005B1D4C">
            <w:pPr>
              <w:jc w:val="both"/>
              <w:rPr>
                <w:rFonts w:asciiTheme="minorHAnsi" w:hAnsiTheme="minorHAnsi" w:cstheme="minorHAnsi"/>
                <w:sz w:val="16"/>
                <w:szCs w:val="16"/>
              </w:rPr>
            </w:pPr>
            <w:r w:rsidRPr="005B1D4C">
              <w:rPr>
                <w:rFonts w:asciiTheme="minorHAnsi" w:hAnsiTheme="minorHAnsi" w:cstheme="minorHAnsi"/>
                <w:sz w:val="16"/>
                <w:szCs w:val="16"/>
              </w:rPr>
              <w:t>Sistemul verifica daca CUI-ul firmei se afla in lista de firme aflate in Concordat preventiv, proceduri de lichidare, insolventa sau faliment primita de la ORC</w:t>
            </w:r>
            <w:r w:rsidR="007A2B09">
              <w:rPr>
                <w:rFonts w:asciiTheme="minorHAnsi" w:hAnsiTheme="minorHAnsi" w:cstheme="minorHAnsi"/>
                <w:sz w:val="16"/>
                <w:szCs w:val="16"/>
              </w:rPr>
              <w:t>.</w:t>
            </w:r>
          </w:p>
          <w:p w14:paraId="6BBC97C5" w14:textId="77777777" w:rsidR="005B1D4C" w:rsidRDefault="005B1D4C" w:rsidP="005B1D4C">
            <w:pPr>
              <w:jc w:val="both"/>
              <w:rPr>
                <w:rFonts w:asciiTheme="minorHAnsi" w:hAnsiTheme="minorHAnsi" w:cstheme="minorHAnsi"/>
                <w:sz w:val="16"/>
                <w:szCs w:val="16"/>
              </w:rPr>
            </w:pPr>
          </w:p>
          <w:p w14:paraId="402B2DE4" w14:textId="77777777" w:rsidR="005B1D4C" w:rsidRDefault="005B1D4C" w:rsidP="005B1D4C">
            <w:pPr>
              <w:jc w:val="both"/>
              <w:rPr>
                <w:rFonts w:asciiTheme="minorHAnsi" w:hAnsiTheme="minorHAnsi" w:cstheme="minorHAnsi"/>
                <w:sz w:val="16"/>
                <w:szCs w:val="16"/>
              </w:rPr>
            </w:pPr>
          </w:p>
          <w:p w14:paraId="48153BC5" w14:textId="77777777" w:rsidR="005B1D4C" w:rsidRDefault="005B1D4C" w:rsidP="005B1D4C">
            <w:pPr>
              <w:jc w:val="both"/>
              <w:rPr>
                <w:rFonts w:asciiTheme="minorHAnsi" w:hAnsiTheme="minorHAnsi" w:cstheme="minorHAnsi"/>
                <w:sz w:val="16"/>
                <w:szCs w:val="16"/>
              </w:rPr>
            </w:pPr>
          </w:p>
          <w:p w14:paraId="1005C43D" w14:textId="77777777" w:rsidR="005B1D4C" w:rsidRDefault="005B1D4C" w:rsidP="005B1D4C">
            <w:pPr>
              <w:jc w:val="both"/>
              <w:rPr>
                <w:rFonts w:asciiTheme="minorHAnsi" w:hAnsiTheme="minorHAnsi" w:cstheme="minorHAnsi"/>
                <w:sz w:val="16"/>
                <w:szCs w:val="16"/>
              </w:rPr>
            </w:pPr>
          </w:p>
          <w:p w14:paraId="42787B0B" w14:textId="77777777" w:rsidR="005B1D4C" w:rsidRDefault="005B1D4C" w:rsidP="005B1D4C">
            <w:pPr>
              <w:jc w:val="both"/>
              <w:rPr>
                <w:rFonts w:asciiTheme="minorHAnsi" w:hAnsiTheme="minorHAnsi" w:cstheme="minorHAnsi"/>
                <w:sz w:val="16"/>
                <w:szCs w:val="16"/>
              </w:rPr>
            </w:pPr>
          </w:p>
          <w:p w14:paraId="7C8AB23E" w14:textId="77777777" w:rsidR="005B1D4C" w:rsidRDefault="005B1D4C" w:rsidP="005B1D4C">
            <w:pPr>
              <w:jc w:val="both"/>
              <w:rPr>
                <w:rFonts w:asciiTheme="minorHAnsi" w:hAnsiTheme="minorHAnsi" w:cstheme="minorHAnsi"/>
                <w:sz w:val="16"/>
                <w:szCs w:val="16"/>
              </w:rPr>
            </w:pPr>
          </w:p>
          <w:p w14:paraId="3B542EED" w14:textId="77777777" w:rsidR="005B1D4C" w:rsidRDefault="005B1D4C" w:rsidP="005B1D4C">
            <w:pPr>
              <w:jc w:val="both"/>
              <w:rPr>
                <w:rFonts w:asciiTheme="minorHAnsi" w:hAnsiTheme="minorHAnsi" w:cstheme="minorHAnsi"/>
                <w:sz w:val="16"/>
                <w:szCs w:val="16"/>
              </w:rPr>
            </w:pPr>
          </w:p>
          <w:p w14:paraId="336894D9" w14:textId="77777777" w:rsidR="005B1D4C" w:rsidRDefault="005B1D4C" w:rsidP="005B1D4C">
            <w:pPr>
              <w:jc w:val="both"/>
              <w:rPr>
                <w:rFonts w:asciiTheme="minorHAnsi" w:hAnsiTheme="minorHAnsi" w:cstheme="minorHAnsi"/>
                <w:sz w:val="16"/>
                <w:szCs w:val="16"/>
              </w:rPr>
            </w:pPr>
          </w:p>
          <w:p w14:paraId="334C854C" w14:textId="77777777" w:rsidR="005B1D4C" w:rsidRDefault="005B1D4C" w:rsidP="005B1D4C">
            <w:pPr>
              <w:jc w:val="both"/>
              <w:rPr>
                <w:rFonts w:asciiTheme="minorHAnsi" w:hAnsiTheme="minorHAnsi" w:cstheme="minorHAnsi"/>
                <w:sz w:val="16"/>
                <w:szCs w:val="16"/>
              </w:rPr>
            </w:pPr>
          </w:p>
          <w:p w14:paraId="0B98EAF4" w14:textId="77777777" w:rsidR="005B1D4C" w:rsidRDefault="005B1D4C" w:rsidP="005B1D4C">
            <w:pPr>
              <w:jc w:val="both"/>
              <w:rPr>
                <w:rFonts w:asciiTheme="minorHAnsi" w:hAnsiTheme="minorHAnsi" w:cstheme="minorHAnsi"/>
                <w:sz w:val="16"/>
                <w:szCs w:val="16"/>
              </w:rPr>
            </w:pPr>
          </w:p>
          <w:p w14:paraId="6322B015" w14:textId="77777777" w:rsidR="005B1D4C" w:rsidRDefault="005B1D4C" w:rsidP="005B1D4C">
            <w:pPr>
              <w:jc w:val="both"/>
              <w:rPr>
                <w:rFonts w:asciiTheme="minorHAnsi" w:hAnsiTheme="minorHAnsi" w:cstheme="minorHAnsi"/>
                <w:sz w:val="16"/>
                <w:szCs w:val="16"/>
              </w:rPr>
            </w:pPr>
          </w:p>
          <w:p w14:paraId="177520E6" w14:textId="77777777" w:rsidR="005B1D4C" w:rsidRDefault="005B1D4C" w:rsidP="005B1D4C">
            <w:pPr>
              <w:jc w:val="both"/>
              <w:rPr>
                <w:rFonts w:asciiTheme="minorHAnsi" w:hAnsiTheme="minorHAnsi" w:cstheme="minorHAnsi"/>
                <w:sz w:val="16"/>
                <w:szCs w:val="16"/>
              </w:rPr>
            </w:pPr>
          </w:p>
          <w:p w14:paraId="412E2C4D" w14:textId="77777777" w:rsidR="005B1D4C" w:rsidRDefault="005B1D4C" w:rsidP="005B1D4C">
            <w:pPr>
              <w:jc w:val="both"/>
              <w:rPr>
                <w:rFonts w:asciiTheme="minorHAnsi" w:hAnsiTheme="minorHAnsi" w:cstheme="minorHAnsi"/>
                <w:sz w:val="16"/>
                <w:szCs w:val="16"/>
              </w:rPr>
            </w:pPr>
          </w:p>
          <w:p w14:paraId="2776D742" w14:textId="77777777" w:rsidR="005B1D4C" w:rsidRDefault="005B1D4C" w:rsidP="005B1D4C">
            <w:pPr>
              <w:jc w:val="both"/>
              <w:rPr>
                <w:rFonts w:asciiTheme="minorHAnsi" w:hAnsiTheme="minorHAnsi" w:cstheme="minorHAnsi"/>
                <w:sz w:val="16"/>
                <w:szCs w:val="16"/>
              </w:rPr>
            </w:pPr>
          </w:p>
          <w:p w14:paraId="0A251650" w14:textId="7D9F77D3" w:rsidR="005B1D4C" w:rsidRPr="00803AB2" w:rsidRDefault="005B1D4C" w:rsidP="005B1D4C">
            <w:pPr>
              <w:jc w:val="both"/>
              <w:rPr>
                <w:rFonts w:asciiTheme="minorHAnsi" w:hAnsiTheme="minorHAnsi" w:cstheme="minorHAnsi"/>
                <w:sz w:val="16"/>
                <w:szCs w:val="16"/>
              </w:rPr>
            </w:pPr>
          </w:p>
        </w:tc>
        <w:tc>
          <w:tcPr>
            <w:tcW w:w="2840" w:type="dxa"/>
          </w:tcPr>
          <w:p w14:paraId="339C7DD6" w14:textId="77777777" w:rsidR="005B1D4C"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t>A se vedea inclusiv formatul</w:t>
            </w:r>
            <w:r w:rsidR="00E46ECF">
              <w:rPr>
                <w:rFonts w:asciiTheme="minorHAnsi" w:hAnsiTheme="minorHAnsi" w:cstheme="minorHAnsi"/>
                <w:sz w:val="16"/>
                <w:szCs w:val="16"/>
              </w:rPr>
              <w:t xml:space="preserve"> de declaratie de eligibilitate, de angajament și declarația privind evitarea conflictului de interese </w:t>
            </w:r>
            <w:r w:rsidRPr="00803AB2">
              <w:rPr>
                <w:rFonts w:asciiTheme="minorHAnsi" w:hAnsiTheme="minorHAnsi" w:cstheme="minorHAnsi"/>
                <w:sz w:val="16"/>
                <w:szCs w:val="16"/>
              </w:rPr>
              <w:t>ce v</w:t>
            </w:r>
            <w:r w:rsidR="00E46ECF">
              <w:rPr>
                <w:rFonts w:asciiTheme="minorHAnsi" w:hAnsiTheme="minorHAnsi" w:cstheme="minorHAnsi"/>
                <w:sz w:val="16"/>
                <w:szCs w:val="16"/>
              </w:rPr>
              <w:t>or fi completate</w:t>
            </w:r>
            <w:r w:rsidRPr="00803AB2">
              <w:rPr>
                <w:rFonts w:asciiTheme="minorHAnsi" w:hAnsiTheme="minorHAnsi" w:cstheme="minorHAnsi"/>
                <w:sz w:val="16"/>
                <w:szCs w:val="16"/>
              </w:rPr>
              <w:t xml:space="preserve"> pe proprie raspundere luand la cunostinta de falsul in declaratii</w:t>
            </w:r>
            <w:r w:rsidR="00E46ECF">
              <w:rPr>
                <w:rFonts w:asciiTheme="minorHAnsi" w:hAnsiTheme="minorHAnsi" w:cstheme="minorHAnsi"/>
                <w:sz w:val="16"/>
                <w:szCs w:val="16"/>
              </w:rPr>
              <w:t xml:space="preserve"> </w:t>
            </w:r>
            <w:r w:rsidR="005B1D4C">
              <w:rPr>
                <w:rFonts w:asciiTheme="minorHAnsi" w:hAnsiTheme="minorHAnsi" w:cstheme="minorHAnsi"/>
                <w:sz w:val="16"/>
                <w:szCs w:val="16"/>
              </w:rPr>
              <w:t>in conformitate cu Codul Penal.</w:t>
            </w:r>
          </w:p>
          <w:p w14:paraId="321C08CB" w14:textId="13114FB3" w:rsidR="00E46ECF" w:rsidRPr="00803AB2" w:rsidRDefault="005B1D4C" w:rsidP="003064B3">
            <w:pPr>
              <w:jc w:val="both"/>
              <w:rPr>
                <w:rFonts w:asciiTheme="minorHAnsi" w:hAnsiTheme="minorHAnsi" w:cstheme="minorHAnsi"/>
                <w:sz w:val="16"/>
                <w:szCs w:val="16"/>
              </w:rPr>
            </w:pPr>
            <w:r w:rsidRPr="005B1D4C">
              <w:rPr>
                <w:rFonts w:asciiTheme="minorHAnsi" w:hAnsiTheme="minorHAnsi" w:cstheme="minorHAnsi"/>
                <w:sz w:val="16"/>
                <w:szCs w:val="16"/>
              </w:rPr>
              <w:t>Se vor anexa certificatele de atestare fiscale privind datoriile la bugetul de stat/bugetele locale – documente obligatorii fara de care fisa IMM RECOVER nu poate fi transmisa</w:t>
            </w:r>
            <w:r w:rsidR="007A2B09">
              <w:rPr>
                <w:rFonts w:asciiTheme="minorHAnsi" w:hAnsiTheme="minorHAnsi" w:cstheme="minorHAnsi"/>
                <w:sz w:val="16"/>
                <w:szCs w:val="16"/>
              </w:rPr>
              <w:t>.</w:t>
            </w:r>
          </w:p>
          <w:p w14:paraId="0D21B7AE" w14:textId="703AF633" w:rsidR="00E02A62" w:rsidRPr="00803AB2" w:rsidRDefault="00E02A62" w:rsidP="003064B3">
            <w:pPr>
              <w:jc w:val="both"/>
              <w:rPr>
                <w:rFonts w:asciiTheme="minorHAnsi" w:hAnsiTheme="minorHAnsi" w:cstheme="minorHAnsi"/>
                <w:sz w:val="16"/>
                <w:szCs w:val="16"/>
                <w:lang w:val="fr-FR"/>
              </w:rPr>
            </w:pPr>
            <w:r w:rsidRPr="00803AB2">
              <w:rPr>
                <w:rFonts w:asciiTheme="minorHAnsi" w:hAnsiTheme="minorHAnsi" w:cstheme="minorHAnsi"/>
                <w:sz w:val="16"/>
                <w:szCs w:val="16"/>
                <w:lang w:val="fr-FR"/>
              </w:rPr>
              <w:t>Verificarea formatului și datelor din declarații se va realiza în MySMIS.</w:t>
            </w:r>
          </w:p>
        </w:tc>
      </w:tr>
      <w:tr w:rsidR="00150D83" w:rsidRPr="00803AB2" w14:paraId="66B73F89" w14:textId="07B31B18" w:rsidTr="00150D83">
        <w:trPr>
          <w:jc w:val="center"/>
        </w:trPr>
        <w:tc>
          <w:tcPr>
            <w:tcW w:w="3539" w:type="dxa"/>
            <w:shd w:val="clear" w:color="auto" w:fill="FBE4D5"/>
          </w:tcPr>
          <w:p w14:paraId="45492B9D" w14:textId="788C2C3F" w:rsidR="00150D83" w:rsidRPr="00803AB2" w:rsidRDefault="00150D83" w:rsidP="00150D83">
            <w:pPr>
              <w:jc w:val="both"/>
              <w:rPr>
                <w:rFonts w:asciiTheme="minorHAnsi" w:hAnsiTheme="minorHAnsi" w:cstheme="minorHAnsi"/>
                <w:b/>
                <w:sz w:val="16"/>
                <w:szCs w:val="16"/>
              </w:rPr>
            </w:pPr>
            <w:r w:rsidRPr="00803AB2">
              <w:rPr>
                <w:rFonts w:asciiTheme="minorHAnsi" w:hAnsiTheme="minorHAnsi" w:cstheme="minorHAnsi"/>
                <w:b/>
                <w:sz w:val="16"/>
                <w:szCs w:val="16"/>
              </w:rPr>
              <w:lastRenderedPageBreak/>
              <w:t>B. Eligibilitatea proiectului</w:t>
            </w:r>
          </w:p>
        </w:tc>
        <w:tc>
          <w:tcPr>
            <w:tcW w:w="4394" w:type="dxa"/>
            <w:gridSpan w:val="4"/>
            <w:shd w:val="clear" w:color="auto" w:fill="FBE4D5"/>
          </w:tcPr>
          <w:p w14:paraId="643B9956" w14:textId="77777777" w:rsidR="00150D83" w:rsidRPr="00803AB2" w:rsidRDefault="00150D83" w:rsidP="00150D83">
            <w:pPr>
              <w:jc w:val="both"/>
              <w:rPr>
                <w:rFonts w:asciiTheme="minorHAnsi" w:hAnsiTheme="minorHAnsi" w:cstheme="minorHAnsi"/>
                <w:b/>
                <w:sz w:val="16"/>
                <w:szCs w:val="16"/>
              </w:rPr>
            </w:pPr>
          </w:p>
        </w:tc>
        <w:tc>
          <w:tcPr>
            <w:tcW w:w="2840" w:type="dxa"/>
            <w:shd w:val="clear" w:color="auto" w:fill="FBE4D5"/>
          </w:tcPr>
          <w:p w14:paraId="7D23150C" w14:textId="60EC5580" w:rsidR="00150D83" w:rsidRPr="00803AB2" w:rsidRDefault="00150D83" w:rsidP="003064B3">
            <w:pPr>
              <w:jc w:val="both"/>
              <w:rPr>
                <w:rFonts w:asciiTheme="minorHAnsi" w:hAnsiTheme="minorHAnsi" w:cstheme="minorHAnsi"/>
                <w:b/>
                <w:sz w:val="16"/>
                <w:szCs w:val="16"/>
              </w:rPr>
            </w:pPr>
          </w:p>
        </w:tc>
      </w:tr>
      <w:tr w:rsidR="00E02A62" w:rsidRPr="00803AB2" w14:paraId="628DDFBE" w14:textId="45EB6971" w:rsidTr="00150D83">
        <w:trPr>
          <w:jc w:val="center"/>
        </w:trPr>
        <w:tc>
          <w:tcPr>
            <w:tcW w:w="3539" w:type="dxa"/>
          </w:tcPr>
          <w:p w14:paraId="5BB7BE7D" w14:textId="2F5CB115" w:rsidR="00E02A62" w:rsidRPr="00E45434" w:rsidRDefault="00E46ECF" w:rsidP="00965CEC">
            <w:pPr>
              <w:pStyle w:val="ListParagraph"/>
              <w:numPr>
                <w:ilvl w:val="0"/>
                <w:numId w:val="20"/>
              </w:numPr>
              <w:ind w:left="313"/>
              <w:jc w:val="both"/>
              <w:rPr>
                <w:rFonts w:asciiTheme="minorHAnsi" w:hAnsiTheme="minorHAnsi" w:cstheme="minorHAnsi"/>
                <w:sz w:val="16"/>
                <w:szCs w:val="16"/>
                <w:lang w:val="fr-FR"/>
              </w:rPr>
            </w:pPr>
            <w:r w:rsidRPr="00E45434">
              <w:rPr>
                <w:rFonts w:asciiTheme="minorHAnsi" w:hAnsiTheme="minorHAnsi" w:cstheme="minorHAnsi"/>
                <w:sz w:val="16"/>
                <w:szCs w:val="16"/>
              </w:rPr>
              <w:t>Proiectul se încadrează în categoriile de acțiuni finanțabile menţionate în POIM, corespunzătoare Axei Prioritare 11, Obiectivul specific 11.2 – Măsuri de producere a energiei din surse regenerabile destinate autorităților administrației publice locale, definite în prezentul ghid al solicitantului și demonstrează contribuția la rezultatele OS 11.2.</w:t>
            </w:r>
          </w:p>
        </w:tc>
        <w:tc>
          <w:tcPr>
            <w:tcW w:w="4394" w:type="dxa"/>
            <w:gridSpan w:val="4"/>
          </w:tcPr>
          <w:p w14:paraId="219C05C2" w14:textId="62BA8470" w:rsidR="00E02A62" w:rsidRPr="00803AB2" w:rsidRDefault="00E02A62" w:rsidP="00150D83">
            <w:pPr>
              <w:jc w:val="both"/>
              <w:rPr>
                <w:rFonts w:asciiTheme="minorHAnsi" w:hAnsiTheme="minorHAnsi" w:cstheme="minorHAnsi"/>
                <w:sz w:val="16"/>
                <w:szCs w:val="16"/>
                <w:lang w:val="fr-FR"/>
              </w:rPr>
            </w:pPr>
          </w:p>
        </w:tc>
        <w:tc>
          <w:tcPr>
            <w:tcW w:w="2840" w:type="dxa"/>
          </w:tcPr>
          <w:p w14:paraId="66F8CB8A" w14:textId="031D91AD" w:rsidR="00E02A62" w:rsidRPr="00803AB2"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t>A se vedea formatul de declaratie de eligibilitate precum si cererea de finantare MYSMIS</w:t>
            </w:r>
            <w:r w:rsidR="00E46ECF">
              <w:rPr>
                <w:rFonts w:asciiTheme="minorHAnsi" w:hAnsiTheme="minorHAnsi" w:cstheme="minorHAnsi"/>
                <w:sz w:val="16"/>
                <w:szCs w:val="16"/>
              </w:rPr>
              <w:t xml:space="preserve">, </w:t>
            </w:r>
            <w:r w:rsidR="00E46ECF" w:rsidRPr="00E46ECF">
              <w:rPr>
                <w:rFonts w:asciiTheme="minorHAnsi" w:hAnsiTheme="minorHAnsi" w:cstheme="minorHAnsi"/>
                <w:sz w:val="16"/>
                <w:szCs w:val="16"/>
              </w:rPr>
              <w:t>HCL/HCJ de aprobare a documentației proiectului și a indicatorilor tehnico-eco</w:t>
            </w:r>
            <w:r w:rsidR="00E46ECF">
              <w:rPr>
                <w:rFonts w:asciiTheme="minorHAnsi" w:hAnsiTheme="minorHAnsi" w:cstheme="minorHAnsi"/>
                <w:sz w:val="16"/>
                <w:szCs w:val="16"/>
              </w:rPr>
              <w:t>nomici</w:t>
            </w:r>
            <w:r w:rsidRPr="00803AB2">
              <w:rPr>
                <w:rFonts w:asciiTheme="minorHAnsi" w:hAnsiTheme="minorHAnsi" w:cstheme="minorHAnsi"/>
                <w:sz w:val="16"/>
                <w:szCs w:val="16"/>
              </w:rPr>
              <w:t>-- documente obligatorii fara de care Fisa IMM RECOVER nu poate fi transmisa.</w:t>
            </w:r>
          </w:p>
          <w:p w14:paraId="7338E618" w14:textId="250B75A8" w:rsidR="00E02A62" w:rsidRPr="00803AB2" w:rsidRDefault="00E02A62" w:rsidP="003064B3">
            <w:pPr>
              <w:jc w:val="both"/>
              <w:rPr>
                <w:rFonts w:asciiTheme="minorHAnsi" w:hAnsiTheme="minorHAnsi" w:cstheme="minorHAnsi"/>
                <w:sz w:val="16"/>
                <w:szCs w:val="16"/>
                <w:lang w:val="fr-FR"/>
              </w:rPr>
            </w:pPr>
            <w:r w:rsidRPr="00803AB2">
              <w:rPr>
                <w:rFonts w:asciiTheme="minorHAnsi" w:hAnsiTheme="minorHAnsi" w:cstheme="minorHAnsi"/>
                <w:sz w:val="16"/>
                <w:szCs w:val="16"/>
                <w:lang w:val="fr-FR"/>
              </w:rPr>
              <w:t>Verificarea formatului și datelor din declarații se va realiza în MySMIS.</w:t>
            </w:r>
          </w:p>
        </w:tc>
      </w:tr>
      <w:tr w:rsidR="00E02A62" w:rsidRPr="00803AB2" w14:paraId="2D2CDE41" w14:textId="5C525D37" w:rsidTr="00150D83">
        <w:trPr>
          <w:jc w:val="center"/>
        </w:trPr>
        <w:tc>
          <w:tcPr>
            <w:tcW w:w="3539" w:type="dxa"/>
          </w:tcPr>
          <w:p w14:paraId="27944F5A" w14:textId="3152A138" w:rsidR="00E02A62" w:rsidRPr="00E45434" w:rsidRDefault="00E02A62" w:rsidP="00965CEC">
            <w:pPr>
              <w:pStyle w:val="ListParagraph"/>
              <w:numPr>
                <w:ilvl w:val="0"/>
                <w:numId w:val="20"/>
              </w:numPr>
              <w:ind w:left="313"/>
              <w:jc w:val="both"/>
              <w:rPr>
                <w:rFonts w:asciiTheme="minorHAnsi" w:hAnsiTheme="minorHAnsi" w:cstheme="minorHAnsi"/>
                <w:sz w:val="16"/>
                <w:szCs w:val="16"/>
              </w:rPr>
            </w:pPr>
            <w:r w:rsidRPr="00E45434">
              <w:rPr>
                <w:rFonts w:asciiTheme="minorHAnsi" w:hAnsiTheme="minorHAnsi" w:cstheme="minorHAnsi"/>
                <w:sz w:val="16"/>
                <w:szCs w:val="16"/>
              </w:rPr>
              <w:t xml:space="preserve">Perioada de implementare a proiectului nu </w:t>
            </w:r>
            <w:r w:rsidR="00E45434" w:rsidRPr="00E45434">
              <w:rPr>
                <w:rFonts w:asciiTheme="minorHAnsi" w:hAnsiTheme="minorHAnsi" w:cstheme="minorHAnsi"/>
                <w:sz w:val="16"/>
                <w:szCs w:val="16"/>
              </w:rPr>
              <w:t>depășește data de 31.12.2022</w:t>
            </w:r>
          </w:p>
        </w:tc>
        <w:tc>
          <w:tcPr>
            <w:tcW w:w="4394" w:type="dxa"/>
            <w:gridSpan w:val="4"/>
          </w:tcPr>
          <w:p w14:paraId="7A301C77" w14:textId="77777777" w:rsidR="00E02A62" w:rsidRPr="00803AB2" w:rsidRDefault="00E02A62" w:rsidP="00150D83">
            <w:pPr>
              <w:jc w:val="both"/>
              <w:rPr>
                <w:rFonts w:asciiTheme="minorHAnsi" w:hAnsiTheme="minorHAnsi" w:cstheme="minorHAnsi"/>
                <w:sz w:val="16"/>
                <w:szCs w:val="16"/>
              </w:rPr>
            </w:pPr>
          </w:p>
        </w:tc>
        <w:tc>
          <w:tcPr>
            <w:tcW w:w="2840" w:type="dxa"/>
          </w:tcPr>
          <w:p w14:paraId="5895A0BA" w14:textId="1A2B5036" w:rsidR="00E02A62" w:rsidRPr="00803AB2" w:rsidRDefault="007A2B09" w:rsidP="003064B3">
            <w:pPr>
              <w:jc w:val="both"/>
              <w:rPr>
                <w:rFonts w:asciiTheme="minorHAnsi" w:hAnsiTheme="minorHAnsi" w:cstheme="minorHAnsi"/>
                <w:sz w:val="16"/>
                <w:szCs w:val="16"/>
              </w:rPr>
            </w:pPr>
            <w:r>
              <w:rPr>
                <w:rFonts w:asciiTheme="minorHAnsi" w:hAnsiTheme="minorHAnsi" w:cstheme="minorHAnsi"/>
                <w:sz w:val="16"/>
                <w:szCs w:val="16"/>
                <w:lang w:val="en-US"/>
              </w:rPr>
              <w:t xml:space="preserve">A se vedea </w:t>
            </w:r>
            <w:r w:rsidR="00E02A62" w:rsidRPr="00803AB2">
              <w:rPr>
                <w:rFonts w:asciiTheme="minorHAnsi" w:hAnsiTheme="minorHAnsi" w:cstheme="minorHAnsi"/>
                <w:sz w:val="16"/>
                <w:szCs w:val="16"/>
                <w:lang w:val="en-US"/>
              </w:rPr>
              <w:t>Cererea de finantare MYSMIS si declaratia privind activitatile desfasurate, alte grafice si planuri solicitate</w:t>
            </w:r>
            <w:r w:rsidR="00112E18">
              <w:rPr>
                <w:rFonts w:asciiTheme="minorHAnsi" w:hAnsiTheme="minorHAnsi" w:cstheme="minorHAnsi"/>
                <w:sz w:val="16"/>
                <w:szCs w:val="16"/>
                <w:lang w:val="en-US"/>
              </w:rPr>
              <w:t xml:space="preserve">, </w:t>
            </w:r>
            <w:r w:rsidR="007279EA">
              <w:rPr>
                <w:rFonts w:asciiTheme="minorHAnsi" w:hAnsiTheme="minorHAnsi" w:cstheme="minorHAnsi"/>
                <w:sz w:val="16"/>
                <w:szCs w:val="16"/>
                <w:lang w:val="en-US"/>
              </w:rPr>
              <w:t xml:space="preserve">declarația </w:t>
            </w:r>
            <w:r w:rsidR="00112E18">
              <w:rPr>
                <w:rFonts w:asciiTheme="minorHAnsi" w:hAnsiTheme="minorHAnsi" w:cstheme="minorHAnsi"/>
                <w:sz w:val="16"/>
                <w:szCs w:val="16"/>
                <w:lang w:val="en-US"/>
              </w:rPr>
              <w:t xml:space="preserve">de angajament, </w:t>
            </w:r>
            <w:r w:rsidR="007279EA">
              <w:rPr>
                <w:rFonts w:asciiTheme="minorHAnsi" w:hAnsiTheme="minorHAnsi" w:cstheme="minorHAnsi"/>
                <w:sz w:val="16"/>
                <w:szCs w:val="16"/>
                <w:lang w:val="en-US"/>
              </w:rPr>
              <w:t xml:space="preserve">declarația </w:t>
            </w:r>
            <w:r w:rsidR="00112E18">
              <w:rPr>
                <w:rFonts w:asciiTheme="minorHAnsi" w:hAnsiTheme="minorHAnsi" w:cstheme="minorHAnsi"/>
                <w:sz w:val="16"/>
                <w:szCs w:val="16"/>
                <w:lang w:val="en-US"/>
              </w:rPr>
              <w:t xml:space="preserve">de eligibilitate </w:t>
            </w:r>
            <w:r w:rsidR="00E02A62" w:rsidRPr="00803AB2">
              <w:rPr>
                <w:rFonts w:asciiTheme="minorHAnsi" w:hAnsiTheme="minorHAnsi" w:cstheme="minorHAnsi"/>
                <w:sz w:val="16"/>
                <w:szCs w:val="16"/>
                <w:lang w:val="en-US"/>
              </w:rPr>
              <w:t xml:space="preserve"> -</w:t>
            </w:r>
            <w:r w:rsidR="00E02A62" w:rsidRPr="00803AB2">
              <w:rPr>
                <w:rFonts w:asciiTheme="minorHAnsi" w:hAnsiTheme="minorHAnsi" w:cstheme="minorHAnsi"/>
                <w:sz w:val="16"/>
                <w:szCs w:val="16"/>
              </w:rPr>
              <w:t xml:space="preserve"> documente obligatorii fara de care Fisa IMM RECOVER nu poate fi transmisa.</w:t>
            </w:r>
          </w:p>
          <w:p w14:paraId="5ECEE517" w14:textId="4A1623C5" w:rsidR="00E02A62" w:rsidRPr="00803AB2"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t>Verificarea formatului și datelor din declarații se va realiza în MySMIS.</w:t>
            </w:r>
          </w:p>
        </w:tc>
      </w:tr>
      <w:tr w:rsidR="00E02A62" w:rsidRPr="00803AB2" w14:paraId="2127A6F5" w14:textId="42378297" w:rsidTr="00150D83">
        <w:trPr>
          <w:trHeight w:val="351"/>
          <w:jc w:val="center"/>
        </w:trPr>
        <w:tc>
          <w:tcPr>
            <w:tcW w:w="3539" w:type="dxa"/>
          </w:tcPr>
          <w:p w14:paraId="5A19F98B" w14:textId="0432856E" w:rsidR="00E02A62" w:rsidRPr="00E45434" w:rsidRDefault="00112E18" w:rsidP="00965CEC">
            <w:pPr>
              <w:pStyle w:val="ListParagraph"/>
              <w:numPr>
                <w:ilvl w:val="0"/>
                <w:numId w:val="18"/>
              </w:numPr>
              <w:tabs>
                <w:tab w:val="left" w:pos="360"/>
              </w:tabs>
              <w:ind w:left="313"/>
              <w:jc w:val="both"/>
              <w:rPr>
                <w:rFonts w:asciiTheme="minorHAnsi" w:hAnsiTheme="minorHAnsi" w:cstheme="minorHAnsi"/>
                <w:sz w:val="16"/>
                <w:szCs w:val="16"/>
                <w:lang w:val="fr-FR"/>
              </w:rPr>
            </w:pPr>
            <w:r w:rsidRPr="00E45434">
              <w:rPr>
                <w:rFonts w:asciiTheme="minorHAnsi" w:hAnsiTheme="minorHAnsi" w:cstheme="minorHAnsi"/>
                <w:sz w:val="16"/>
                <w:szCs w:val="16"/>
              </w:rPr>
              <w:t>Nu sunt propuse operațiuni care sunt încheiate în mod fizic sau implementate integral, indiferent dacă toate plățile aferente au fost efectuate iar contribuția publică relevantă a fost plătită beneficiarilor la momentul depunerii cererii de finanțare, în conformitate cu art. 65 alin.</w:t>
            </w:r>
            <w:r w:rsidR="000A2F4C">
              <w:rPr>
                <w:rFonts w:asciiTheme="minorHAnsi" w:hAnsiTheme="minorHAnsi" w:cstheme="minorHAnsi"/>
                <w:sz w:val="16"/>
                <w:szCs w:val="16"/>
              </w:rPr>
              <w:t xml:space="preserve"> (</w:t>
            </w:r>
            <w:r w:rsidRPr="00E45434">
              <w:rPr>
                <w:rFonts w:asciiTheme="minorHAnsi" w:hAnsiTheme="minorHAnsi" w:cstheme="minorHAnsi"/>
                <w:sz w:val="16"/>
                <w:szCs w:val="16"/>
              </w:rPr>
              <w:t>6</w:t>
            </w:r>
            <w:r w:rsidR="000A2F4C">
              <w:rPr>
                <w:rFonts w:asciiTheme="minorHAnsi" w:hAnsiTheme="minorHAnsi" w:cstheme="minorHAnsi"/>
                <w:sz w:val="16"/>
                <w:szCs w:val="16"/>
              </w:rPr>
              <w:t>)</w:t>
            </w:r>
            <w:r w:rsidRPr="00E45434">
              <w:rPr>
                <w:rFonts w:asciiTheme="minorHAnsi" w:hAnsiTheme="minorHAnsi" w:cstheme="minorHAnsi"/>
                <w:sz w:val="16"/>
                <w:szCs w:val="16"/>
              </w:rPr>
              <w:t xml:space="preserve">, din Regulamentul </w:t>
            </w:r>
            <w:r w:rsidR="000A2F4C">
              <w:rPr>
                <w:rFonts w:asciiTheme="minorHAnsi" w:hAnsiTheme="minorHAnsi" w:cstheme="minorHAnsi"/>
                <w:sz w:val="16"/>
                <w:szCs w:val="16"/>
              </w:rPr>
              <w:t>(</w:t>
            </w:r>
            <w:r w:rsidRPr="00E45434">
              <w:rPr>
                <w:rFonts w:asciiTheme="minorHAnsi" w:hAnsiTheme="minorHAnsi" w:cstheme="minorHAnsi"/>
                <w:sz w:val="16"/>
                <w:szCs w:val="16"/>
              </w:rPr>
              <w:t>U</w:t>
            </w:r>
            <w:r w:rsidR="000A2F4C">
              <w:rPr>
                <w:rFonts w:asciiTheme="minorHAnsi" w:hAnsiTheme="minorHAnsi" w:cstheme="minorHAnsi"/>
                <w:sz w:val="16"/>
                <w:szCs w:val="16"/>
              </w:rPr>
              <w:t>)</w:t>
            </w:r>
            <w:r w:rsidRPr="00E45434">
              <w:rPr>
                <w:rFonts w:asciiTheme="minorHAnsi" w:hAnsiTheme="minorHAnsi" w:cstheme="minorHAnsi"/>
                <w:sz w:val="16"/>
                <w:szCs w:val="16"/>
              </w:rPr>
              <w:t>E nr. 1303/2013</w:t>
            </w:r>
          </w:p>
        </w:tc>
        <w:tc>
          <w:tcPr>
            <w:tcW w:w="4394" w:type="dxa"/>
            <w:gridSpan w:val="4"/>
          </w:tcPr>
          <w:p w14:paraId="5FA624FC" w14:textId="51F66BEA" w:rsidR="00E02A62" w:rsidRPr="00803AB2" w:rsidRDefault="00E02A62" w:rsidP="00150D83">
            <w:pPr>
              <w:jc w:val="both"/>
              <w:rPr>
                <w:rFonts w:asciiTheme="minorHAnsi" w:hAnsiTheme="minorHAnsi" w:cstheme="minorHAnsi"/>
                <w:sz w:val="16"/>
                <w:szCs w:val="16"/>
                <w:lang w:val="fr-FR"/>
              </w:rPr>
            </w:pPr>
          </w:p>
        </w:tc>
        <w:tc>
          <w:tcPr>
            <w:tcW w:w="2840" w:type="dxa"/>
          </w:tcPr>
          <w:p w14:paraId="632F8CD3" w14:textId="5C8A8C31" w:rsidR="00E02A62"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t xml:space="preserve">A se vedea inclusiv formatul de declaratie de eligibilitate </w:t>
            </w:r>
            <w:r w:rsidR="00112E18">
              <w:rPr>
                <w:rFonts w:asciiTheme="minorHAnsi" w:hAnsiTheme="minorHAnsi" w:cstheme="minorHAnsi"/>
                <w:sz w:val="16"/>
                <w:szCs w:val="16"/>
              </w:rPr>
              <w:t>ce va</w:t>
            </w:r>
            <w:r w:rsidRPr="00803AB2">
              <w:rPr>
                <w:rFonts w:asciiTheme="minorHAnsi" w:hAnsiTheme="minorHAnsi" w:cstheme="minorHAnsi"/>
                <w:sz w:val="16"/>
                <w:szCs w:val="16"/>
              </w:rPr>
              <w:t xml:space="preserve"> fi completat</w:t>
            </w:r>
            <w:r w:rsidR="00112E18">
              <w:rPr>
                <w:rFonts w:asciiTheme="minorHAnsi" w:hAnsiTheme="minorHAnsi" w:cstheme="minorHAnsi"/>
                <w:sz w:val="16"/>
                <w:szCs w:val="16"/>
              </w:rPr>
              <w:t>a</w:t>
            </w:r>
            <w:r w:rsidRPr="00803AB2">
              <w:rPr>
                <w:rFonts w:asciiTheme="minorHAnsi" w:hAnsiTheme="minorHAnsi" w:cstheme="minorHAnsi"/>
                <w:sz w:val="16"/>
                <w:szCs w:val="16"/>
              </w:rPr>
              <w:t xml:space="preserve"> pe proprie raspundere luand la cunostinta de falsul in declaratii in conformitate cu Codul Penal</w:t>
            </w:r>
            <w:r w:rsidR="00112E18">
              <w:rPr>
                <w:rFonts w:asciiTheme="minorHAnsi" w:hAnsiTheme="minorHAnsi" w:cstheme="minorHAnsi"/>
                <w:sz w:val="16"/>
                <w:szCs w:val="16"/>
              </w:rPr>
              <w:t>, cererea de finanțare MySMIS, analiza energetică</w:t>
            </w:r>
            <w:r w:rsidRPr="00803AB2">
              <w:rPr>
                <w:rFonts w:asciiTheme="minorHAnsi" w:hAnsiTheme="minorHAnsi" w:cstheme="minorHAnsi"/>
                <w:sz w:val="16"/>
                <w:szCs w:val="16"/>
              </w:rPr>
              <w:t xml:space="preserve"> - documente obligatorii fara de care Fisa IMM RECOVER nu poate fi transmisa.</w:t>
            </w:r>
          </w:p>
          <w:p w14:paraId="4A31216C" w14:textId="77777777" w:rsidR="007A2B09" w:rsidRPr="00803AB2" w:rsidRDefault="007A2B09" w:rsidP="003064B3">
            <w:pPr>
              <w:jc w:val="both"/>
              <w:rPr>
                <w:rFonts w:asciiTheme="minorHAnsi" w:hAnsiTheme="minorHAnsi" w:cstheme="minorHAnsi"/>
                <w:sz w:val="16"/>
                <w:szCs w:val="16"/>
              </w:rPr>
            </w:pPr>
          </w:p>
          <w:p w14:paraId="6699AF86" w14:textId="1C497E5C" w:rsidR="00E02A62" w:rsidRPr="00803AB2" w:rsidRDefault="00E02A62" w:rsidP="003064B3">
            <w:pPr>
              <w:jc w:val="both"/>
              <w:rPr>
                <w:rFonts w:asciiTheme="minorHAnsi" w:hAnsiTheme="minorHAnsi" w:cstheme="minorHAnsi"/>
                <w:sz w:val="16"/>
                <w:szCs w:val="16"/>
                <w:lang w:val="fr-FR"/>
              </w:rPr>
            </w:pPr>
            <w:r w:rsidRPr="00803AB2">
              <w:rPr>
                <w:rFonts w:asciiTheme="minorHAnsi" w:hAnsiTheme="minorHAnsi" w:cstheme="minorHAnsi"/>
                <w:sz w:val="16"/>
                <w:szCs w:val="16"/>
                <w:lang w:val="fr-FR"/>
              </w:rPr>
              <w:t>Verificarea formatului și datelor din declarații se va realiza în MySMIS.</w:t>
            </w:r>
          </w:p>
        </w:tc>
      </w:tr>
      <w:tr w:rsidR="00E02A62" w:rsidRPr="00803AB2" w14:paraId="2DFA24C2" w14:textId="30EF8B43" w:rsidTr="00150D83">
        <w:trPr>
          <w:trHeight w:val="351"/>
          <w:jc w:val="center"/>
        </w:trPr>
        <w:tc>
          <w:tcPr>
            <w:tcW w:w="3539" w:type="dxa"/>
          </w:tcPr>
          <w:p w14:paraId="28DC267C" w14:textId="179EE9FD" w:rsidR="00E02A62" w:rsidRPr="00803AB2" w:rsidRDefault="00E02A62" w:rsidP="00965CEC">
            <w:pPr>
              <w:pStyle w:val="ListParagraph"/>
              <w:numPr>
                <w:ilvl w:val="0"/>
                <w:numId w:val="18"/>
              </w:numPr>
              <w:ind w:left="313"/>
              <w:jc w:val="both"/>
              <w:rPr>
                <w:rFonts w:asciiTheme="minorHAnsi" w:hAnsiTheme="minorHAnsi" w:cstheme="minorHAnsi"/>
                <w:sz w:val="16"/>
                <w:szCs w:val="16"/>
                <w:lang w:val="fr-FR"/>
              </w:rPr>
            </w:pPr>
            <w:r w:rsidRPr="00803AB2">
              <w:rPr>
                <w:rFonts w:asciiTheme="minorHAnsi" w:hAnsiTheme="minorHAnsi" w:cstheme="minorHAnsi"/>
                <w:sz w:val="16"/>
                <w:szCs w:val="16"/>
              </w:rPr>
              <w:t xml:space="preserve"> </w:t>
            </w:r>
            <w:r w:rsidR="00E45434" w:rsidRPr="00E45434">
              <w:rPr>
                <w:rFonts w:asciiTheme="minorHAnsi" w:hAnsiTheme="minorHAnsi" w:cstheme="minorHAnsi"/>
                <w:sz w:val="16"/>
                <w:szCs w:val="16"/>
              </w:rPr>
              <w:t>Valoarea finanţării solicitate este între 500.000  euro și 5.000.000 euro (echivalent în lei la cursul Inforeuro din luna octombrie 2022, respectiv 4.9481 lei/euro)</w:t>
            </w:r>
            <w:r w:rsidRPr="00803AB2">
              <w:rPr>
                <w:rFonts w:asciiTheme="minorHAnsi" w:hAnsiTheme="minorHAnsi" w:cstheme="minorHAnsi"/>
                <w:sz w:val="16"/>
                <w:szCs w:val="16"/>
              </w:rPr>
              <w:tab/>
            </w:r>
          </w:p>
        </w:tc>
        <w:tc>
          <w:tcPr>
            <w:tcW w:w="4394" w:type="dxa"/>
            <w:gridSpan w:val="4"/>
          </w:tcPr>
          <w:p w14:paraId="21EC256F" w14:textId="7E979559" w:rsidR="00E02A62" w:rsidRPr="00803AB2" w:rsidRDefault="00E45434" w:rsidP="000E2DDA">
            <w:pPr>
              <w:jc w:val="center"/>
              <w:rPr>
                <w:rFonts w:asciiTheme="minorHAnsi" w:hAnsiTheme="minorHAnsi" w:cstheme="minorHAnsi"/>
                <w:sz w:val="16"/>
                <w:szCs w:val="16"/>
                <w:lang w:val="fr-FR"/>
              </w:rPr>
            </w:pPr>
            <w:r w:rsidRPr="00E45434">
              <w:rPr>
                <w:rFonts w:asciiTheme="minorHAnsi" w:hAnsiTheme="minorHAnsi" w:cstheme="minorHAnsi"/>
                <w:sz w:val="16"/>
                <w:szCs w:val="16"/>
                <w:lang w:val="fr-FR"/>
              </w:rPr>
              <w:t>IMM RECOVER -partial– valoarea maxima de 500 000  euro calculată la cursul inf</w:t>
            </w:r>
            <w:r>
              <w:rPr>
                <w:rFonts w:asciiTheme="minorHAnsi" w:hAnsiTheme="minorHAnsi" w:cstheme="minorHAnsi"/>
                <w:sz w:val="16"/>
                <w:szCs w:val="16"/>
                <w:lang w:val="fr-FR"/>
              </w:rPr>
              <w:t>or euro aferent lunii octombrie</w:t>
            </w:r>
            <w:r w:rsidRPr="00E45434">
              <w:rPr>
                <w:rFonts w:asciiTheme="minorHAnsi" w:hAnsiTheme="minorHAnsi" w:cstheme="minorHAnsi"/>
                <w:sz w:val="16"/>
                <w:szCs w:val="16"/>
                <w:lang w:val="fr-FR"/>
              </w:rPr>
              <w:t xml:space="preserve"> 2022, peste care  proiectul nu poate fi transmis.</w:t>
            </w:r>
          </w:p>
        </w:tc>
        <w:tc>
          <w:tcPr>
            <w:tcW w:w="2840" w:type="dxa"/>
          </w:tcPr>
          <w:p w14:paraId="48D06A9D" w14:textId="70CDCEC1" w:rsidR="00E02A62" w:rsidRPr="00803AB2"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t>A se vedea inclusiv formatul de declaratie de eligibilitate -completata pe proprie raspundere luand la cunostinta de falsul in declaratii in conformitate cu Codul Penal</w:t>
            </w:r>
            <w:r w:rsidR="00E45434">
              <w:rPr>
                <w:rFonts w:asciiTheme="minorHAnsi" w:hAnsiTheme="minorHAnsi" w:cstheme="minorHAnsi"/>
                <w:sz w:val="16"/>
                <w:szCs w:val="16"/>
              </w:rPr>
              <w:t>, Bugetul proiectului, HCL/HCJ de aprobare a documentației proiectului și a indicatorilor tehnico-economici</w:t>
            </w:r>
            <w:r w:rsidRPr="00803AB2">
              <w:rPr>
                <w:rFonts w:asciiTheme="minorHAnsi" w:hAnsiTheme="minorHAnsi" w:cstheme="minorHAnsi"/>
                <w:sz w:val="16"/>
                <w:szCs w:val="16"/>
              </w:rPr>
              <w:t xml:space="preserve"> - documente obligatorii fara de care Fisa IMM RECOVER nu poate fi transmisa.</w:t>
            </w:r>
          </w:p>
          <w:p w14:paraId="4C025DDE" w14:textId="77777777" w:rsidR="00E02A62" w:rsidRPr="00803AB2" w:rsidRDefault="00E02A62" w:rsidP="003064B3">
            <w:pPr>
              <w:jc w:val="both"/>
              <w:rPr>
                <w:rFonts w:asciiTheme="minorHAnsi" w:hAnsiTheme="minorHAnsi" w:cstheme="minorHAnsi"/>
                <w:sz w:val="16"/>
                <w:szCs w:val="16"/>
                <w:lang w:val="fr-FR"/>
              </w:rPr>
            </w:pPr>
            <w:r w:rsidRPr="00803AB2">
              <w:rPr>
                <w:rFonts w:asciiTheme="minorHAnsi" w:hAnsiTheme="minorHAnsi" w:cstheme="minorHAnsi"/>
                <w:sz w:val="16"/>
                <w:szCs w:val="16"/>
                <w:lang w:val="fr-FR"/>
              </w:rPr>
              <w:t>De asemenea a se vedea Cererea de finanțare MYSMIS și analiza energetică – documente obligatorii.</w:t>
            </w:r>
          </w:p>
          <w:p w14:paraId="70BE4C2C" w14:textId="09A272A1" w:rsidR="00E02A62" w:rsidRPr="00803AB2" w:rsidRDefault="00E02A62" w:rsidP="003064B3">
            <w:pPr>
              <w:jc w:val="both"/>
              <w:rPr>
                <w:rFonts w:asciiTheme="minorHAnsi" w:hAnsiTheme="minorHAnsi" w:cstheme="minorHAnsi"/>
                <w:sz w:val="16"/>
                <w:szCs w:val="16"/>
                <w:lang w:val="fr-FR"/>
              </w:rPr>
            </w:pPr>
            <w:r w:rsidRPr="00803AB2">
              <w:rPr>
                <w:rFonts w:asciiTheme="minorHAnsi" w:hAnsiTheme="minorHAnsi" w:cstheme="minorHAnsi"/>
                <w:sz w:val="16"/>
                <w:szCs w:val="16"/>
                <w:lang w:val="fr-FR"/>
              </w:rPr>
              <w:t>Verificarea formatului și datelor din declarații se va realiza în MySMIS.</w:t>
            </w:r>
          </w:p>
        </w:tc>
      </w:tr>
      <w:tr w:rsidR="00E02A62" w:rsidRPr="00803AB2" w14:paraId="4735F254" w14:textId="4F7D3516" w:rsidTr="00150D83">
        <w:trPr>
          <w:trHeight w:val="351"/>
          <w:jc w:val="center"/>
        </w:trPr>
        <w:tc>
          <w:tcPr>
            <w:tcW w:w="3539" w:type="dxa"/>
          </w:tcPr>
          <w:p w14:paraId="13D344CD" w14:textId="5B6D91A0" w:rsidR="00E02A62" w:rsidRPr="00E45434" w:rsidRDefault="00E45434" w:rsidP="00965CEC">
            <w:pPr>
              <w:pStyle w:val="ListParagraph"/>
              <w:numPr>
                <w:ilvl w:val="0"/>
                <w:numId w:val="18"/>
              </w:numPr>
              <w:ind w:left="313"/>
              <w:jc w:val="both"/>
              <w:rPr>
                <w:rFonts w:asciiTheme="minorHAnsi" w:hAnsiTheme="minorHAnsi" w:cstheme="minorHAnsi"/>
                <w:sz w:val="16"/>
                <w:szCs w:val="16"/>
              </w:rPr>
            </w:pPr>
            <w:r w:rsidRPr="00E45434">
              <w:rPr>
                <w:rFonts w:asciiTheme="minorHAnsi" w:hAnsiTheme="minorHAnsi" w:cstheme="minorHAnsi"/>
                <w:sz w:val="16"/>
                <w:szCs w:val="16"/>
              </w:rPr>
              <w:t>Proiectul este localizat pe teritoriul României</w:t>
            </w:r>
          </w:p>
        </w:tc>
        <w:tc>
          <w:tcPr>
            <w:tcW w:w="4394" w:type="dxa"/>
            <w:gridSpan w:val="4"/>
          </w:tcPr>
          <w:p w14:paraId="357AC998" w14:textId="77777777" w:rsidR="007A2B09" w:rsidRPr="007A2B09" w:rsidRDefault="007A2B09" w:rsidP="007A2B09">
            <w:pPr>
              <w:jc w:val="center"/>
              <w:rPr>
                <w:rFonts w:asciiTheme="minorHAnsi" w:hAnsiTheme="minorHAnsi" w:cstheme="minorHAnsi"/>
                <w:sz w:val="16"/>
                <w:szCs w:val="16"/>
              </w:rPr>
            </w:pPr>
            <w:r w:rsidRPr="007A2B09">
              <w:rPr>
                <w:rFonts w:asciiTheme="minorHAnsi" w:hAnsiTheme="minorHAnsi" w:cstheme="minorHAnsi"/>
                <w:sz w:val="16"/>
                <w:szCs w:val="16"/>
              </w:rPr>
              <w:t>IMM RECOVER</w:t>
            </w:r>
          </w:p>
          <w:p w14:paraId="4294AA54" w14:textId="77777777" w:rsidR="007A2B09" w:rsidRPr="007A2B09" w:rsidRDefault="007A2B09" w:rsidP="007A2B09">
            <w:pPr>
              <w:jc w:val="center"/>
              <w:rPr>
                <w:rFonts w:asciiTheme="minorHAnsi" w:hAnsiTheme="minorHAnsi" w:cstheme="minorHAnsi"/>
                <w:sz w:val="16"/>
                <w:szCs w:val="16"/>
              </w:rPr>
            </w:pPr>
            <w:r w:rsidRPr="007A2B09">
              <w:rPr>
                <w:rFonts w:asciiTheme="minorHAnsi" w:hAnsiTheme="minorHAnsi" w:cstheme="minorHAnsi"/>
                <w:sz w:val="16"/>
                <w:szCs w:val="16"/>
              </w:rPr>
              <w:t xml:space="preserve">Tabel completat de catre SYSTEM din baza de date cu datele completate de catre utilizator la momentul inregistrarii entitatii juridice, in urma selectarii de catre utilizator a locatiei implementarii. </w:t>
            </w:r>
          </w:p>
          <w:p w14:paraId="5C5737C0" w14:textId="77777777" w:rsidR="007A2B09" w:rsidRPr="007A2B09" w:rsidRDefault="007A2B09" w:rsidP="007A2B09">
            <w:pPr>
              <w:jc w:val="center"/>
              <w:rPr>
                <w:rFonts w:asciiTheme="minorHAnsi" w:hAnsiTheme="minorHAnsi" w:cstheme="minorHAnsi"/>
                <w:sz w:val="16"/>
                <w:szCs w:val="16"/>
              </w:rPr>
            </w:pPr>
            <w:r w:rsidRPr="007A2B09">
              <w:rPr>
                <w:rFonts w:asciiTheme="minorHAnsi" w:hAnsiTheme="minorHAnsi" w:cstheme="minorHAnsi"/>
                <w:sz w:val="16"/>
                <w:szCs w:val="16"/>
              </w:rPr>
              <w:t xml:space="preserve"> </w:t>
            </w:r>
          </w:p>
          <w:p w14:paraId="1902956C" w14:textId="77777777" w:rsidR="007A2B09" w:rsidRPr="007A2B09" w:rsidRDefault="007A2B09" w:rsidP="007A2B09">
            <w:pPr>
              <w:jc w:val="center"/>
              <w:rPr>
                <w:rFonts w:asciiTheme="minorHAnsi" w:hAnsiTheme="minorHAnsi" w:cstheme="minorHAnsi"/>
                <w:sz w:val="16"/>
                <w:szCs w:val="16"/>
              </w:rPr>
            </w:pPr>
            <w:r w:rsidRPr="007A2B09">
              <w:rPr>
                <w:rFonts w:asciiTheme="minorHAnsi" w:hAnsiTheme="minorHAnsi" w:cstheme="minorHAnsi"/>
                <w:sz w:val="16"/>
                <w:szCs w:val="16"/>
              </w:rPr>
              <w:t xml:space="preserve">Tabel ce contine urmatoarele coloane: </w:t>
            </w:r>
          </w:p>
          <w:p w14:paraId="60693D05" w14:textId="77777777" w:rsidR="007A2B09" w:rsidRDefault="007A2B09" w:rsidP="007A2B09">
            <w:pPr>
              <w:pStyle w:val="ListParagraph"/>
              <w:numPr>
                <w:ilvl w:val="0"/>
                <w:numId w:val="24"/>
              </w:numPr>
              <w:rPr>
                <w:rFonts w:asciiTheme="minorHAnsi" w:hAnsiTheme="minorHAnsi" w:cstheme="minorHAnsi"/>
                <w:sz w:val="16"/>
                <w:szCs w:val="16"/>
              </w:rPr>
            </w:pPr>
            <w:r w:rsidRPr="007A2B09">
              <w:rPr>
                <w:rFonts w:asciiTheme="minorHAnsi" w:hAnsiTheme="minorHAnsi" w:cstheme="minorHAnsi"/>
                <w:sz w:val="16"/>
                <w:szCs w:val="16"/>
              </w:rPr>
              <w:lastRenderedPageBreak/>
              <w:t xml:space="preserve">Denumire </w:t>
            </w:r>
          </w:p>
          <w:p w14:paraId="5FD905DB" w14:textId="77777777" w:rsidR="007A2B09" w:rsidRDefault="007A2B09" w:rsidP="007A2B09">
            <w:pPr>
              <w:pStyle w:val="ListParagraph"/>
              <w:numPr>
                <w:ilvl w:val="0"/>
                <w:numId w:val="24"/>
              </w:numPr>
              <w:rPr>
                <w:rFonts w:asciiTheme="minorHAnsi" w:hAnsiTheme="minorHAnsi" w:cstheme="minorHAnsi"/>
                <w:sz w:val="16"/>
                <w:szCs w:val="16"/>
              </w:rPr>
            </w:pPr>
            <w:r w:rsidRPr="007A2B09">
              <w:rPr>
                <w:rFonts w:asciiTheme="minorHAnsi" w:hAnsiTheme="minorHAnsi" w:cstheme="minorHAnsi"/>
                <w:sz w:val="16"/>
                <w:szCs w:val="16"/>
              </w:rPr>
              <w:t xml:space="preserve">Tara </w:t>
            </w:r>
          </w:p>
          <w:p w14:paraId="147540A1" w14:textId="77777777" w:rsidR="007A2B09" w:rsidRDefault="007A2B09" w:rsidP="007A2B09">
            <w:pPr>
              <w:pStyle w:val="ListParagraph"/>
              <w:numPr>
                <w:ilvl w:val="0"/>
                <w:numId w:val="24"/>
              </w:numPr>
              <w:rPr>
                <w:rFonts w:asciiTheme="minorHAnsi" w:hAnsiTheme="minorHAnsi" w:cstheme="minorHAnsi"/>
                <w:sz w:val="16"/>
                <w:szCs w:val="16"/>
              </w:rPr>
            </w:pPr>
            <w:r w:rsidRPr="007A2B09">
              <w:rPr>
                <w:rFonts w:asciiTheme="minorHAnsi" w:hAnsiTheme="minorHAnsi" w:cstheme="minorHAnsi"/>
                <w:sz w:val="16"/>
                <w:szCs w:val="16"/>
              </w:rPr>
              <w:t xml:space="preserve">Judet </w:t>
            </w:r>
          </w:p>
          <w:p w14:paraId="51A39267" w14:textId="77777777" w:rsidR="007A2B09" w:rsidRDefault="007A2B09" w:rsidP="007A2B09">
            <w:pPr>
              <w:pStyle w:val="ListParagraph"/>
              <w:numPr>
                <w:ilvl w:val="0"/>
                <w:numId w:val="24"/>
              </w:numPr>
              <w:rPr>
                <w:rFonts w:asciiTheme="minorHAnsi" w:hAnsiTheme="minorHAnsi" w:cstheme="minorHAnsi"/>
                <w:sz w:val="16"/>
                <w:szCs w:val="16"/>
              </w:rPr>
            </w:pPr>
            <w:r w:rsidRPr="007A2B09">
              <w:rPr>
                <w:rFonts w:asciiTheme="minorHAnsi" w:hAnsiTheme="minorHAnsi" w:cstheme="minorHAnsi"/>
                <w:sz w:val="16"/>
                <w:szCs w:val="16"/>
              </w:rPr>
              <w:t xml:space="preserve">Localitate </w:t>
            </w:r>
          </w:p>
          <w:p w14:paraId="50392FCA" w14:textId="77777777" w:rsidR="007A2B09" w:rsidRDefault="007A2B09" w:rsidP="007A2B09">
            <w:pPr>
              <w:pStyle w:val="ListParagraph"/>
              <w:numPr>
                <w:ilvl w:val="0"/>
                <w:numId w:val="24"/>
              </w:numPr>
              <w:rPr>
                <w:rFonts w:asciiTheme="minorHAnsi" w:hAnsiTheme="minorHAnsi" w:cstheme="minorHAnsi"/>
                <w:sz w:val="16"/>
                <w:szCs w:val="16"/>
              </w:rPr>
            </w:pPr>
            <w:r w:rsidRPr="007A2B09">
              <w:rPr>
                <w:rFonts w:asciiTheme="minorHAnsi" w:hAnsiTheme="minorHAnsi" w:cstheme="minorHAnsi"/>
                <w:sz w:val="16"/>
                <w:szCs w:val="16"/>
              </w:rPr>
              <w:t xml:space="preserve">Strada </w:t>
            </w:r>
          </w:p>
          <w:p w14:paraId="2ED92C21" w14:textId="77777777" w:rsidR="007A2B09" w:rsidRDefault="007A2B09" w:rsidP="007A2B09">
            <w:pPr>
              <w:pStyle w:val="ListParagraph"/>
              <w:numPr>
                <w:ilvl w:val="0"/>
                <w:numId w:val="24"/>
              </w:numPr>
              <w:rPr>
                <w:rFonts w:asciiTheme="minorHAnsi" w:hAnsiTheme="minorHAnsi" w:cstheme="minorHAnsi"/>
                <w:sz w:val="16"/>
                <w:szCs w:val="16"/>
              </w:rPr>
            </w:pPr>
            <w:r w:rsidRPr="007A2B09">
              <w:rPr>
                <w:rFonts w:asciiTheme="minorHAnsi" w:hAnsiTheme="minorHAnsi" w:cstheme="minorHAnsi"/>
                <w:sz w:val="16"/>
                <w:szCs w:val="16"/>
              </w:rPr>
              <w:t xml:space="preserve">Numar </w:t>
            </w:r>
          </w:p>
          <w:p w14:paraId="1DD8FF62" w14:textId="77777777" w:rsidR="007A2B09" w:rsidRDefault="007A2B09" w:rsidP="007A2B09">
            <w:pPr>
              <w:pStyle w:val="ListParagraph"/>
              <w:numPr>
                <w:ilvl w:val="0"/>
                <w:numId w:val="24"/>
              </w:numPr>
              <w:rPr>
                <w:rFonts w:asciiTheme="minorHAnsi" w:hAnsiTheme="minorHAnsi" w:cstheme="minorHAnsi"/>
                <w:sz w:val="16"/>
                <w:szCs w:val="16"/>
              </w:rPr>
            </w:pPr>
            <w:r w:rsidRPr="007A2B09">
              <w:rPr>
                <w:rFonts w:asciiTheme="minorHAnsi" w:hAnsiTheme="minorHAnsi" w:cstheme="minorHAnsi"/>
                <w:sz w:val="16"/>
                <w:szCs w:val="16"/>
              </w:rPr>
              <w:t xml:space="preserve">Bloc, Scara, Apartament, etc. </w:t>
            </w:r>
          </w:p>
          <w:p w14:paraId="534C4E82" w14:textId="77777777" w:rsidR="007A2B09" w:rsidRDefault="007A2B09" w:rsidP="007A2B09">
            <w:pPr>
              <w:pStyle w:val="ListParagraph"/>
              <w:numPr>
                <w:ilvl w:val="0"/>
                <w:numId w:val="24"/>
              </w:numPr>
              <w:rPr>
                <w:rFonts w:asciiTheme="minorHAnsi" w:hAnsiTheme="minorHAnsi" w:cstheme="minorHAnsi"/>
                <w:sz w:val="16"/>
                <w:szCs w:val="16"/>
              </w:rPr>
            </w:pPr>
            <w:r w:rsidRPr="007A2B09">
              <w:rPr>
                <w:rFonts w:asciiTheme="minorHAnsi" w:hAnsiTheme="minorHAnsi" w:cstheme="minorHAnsi"/>
                <w:sz w:val="16"/>
                <w:szCs w:val="16"/>
              </w:rPr>
              <w:t xml:space="preserve">Cod postal </w:t>
            </w:r>
          </w:p>
          <w:p w14:paraId="49B375E1" w14:textId="54B13EBB" w:rsidR="007A2B09" w:rsidRDefault="007A2B09" w:rsidP="007A2B09">
            <w:pPr>
              <w:pStyle w:val="ListParagraph"/>
              <w:numPr>
                <w:ilvl w:val="0"/>
                <w:numId w:val="24"/>
              </w:numPr>
              <w:rPr>
                <w:rFonts w:asciiTheme="minorHAnsi" w:hAnsiTheme="minorHAnsi" w:cstheme="minorHAnsi"/>
                <w:sz w:val="16"/>
                <w:szCs w:val="16"/>
              </w:rPr>
            </w:pPr>
            <w:r w:rsidRPr="007A2B09">
              <w:rPr>
                <w:rFonts w:asciiTheme="minorHAnsi" w:hAnsiTheme="minorHAnsi" w:cstheme="minorHAnsi"/>
                <w:sz w:val="16"/>
                <w:szCs w:val="16"/>
              </w:rPr>
              <w:t xml:space="preserve">Tip (rural/ urban) </w:t>
            </w:r>
          </w:p>
          <w:p w14:paraId="2EC0682C" w14:textId="77777777" w:rsidR="004051B1" w:rsidRPr="004051B1" w:rsidRDefault="004051B1" w:rsidP="004051B1">
            <w:pPr>
              <w:rPr>
                <w:rFonts w:asciiTheme="minorHAnsi" w:hAnsiTheme="minorHAnsi" w:cstheme="minorHAnsi"/>
                <w:sz w:val="16"/>
                <w:szCs w:val="16"/>
              </w:rPr>
            </w:pPr>
          </w:p>
          <w:p w14:paraId="68A6648B" w14:textId="2B0BE5EB" w:rsidR="00E02A62" w:rsidRPr="00803AB2" w:rsidRDefault="004051B1" w:rsidP="007A2B09">
            <w:pPr>
              <w:rPr>
                <w:rFonts w:asciiTheme="minorHAnsi" w:hAnsiTheme="minorHAnsi" w:cstheme="minorHAnsi"/>
                <w:sz w:val="16"/>
                <w:szCs w:val="16"/>
              </w:rPr>
            </w:pPr>
            <w:r w:rsidRPr="004051B1">
              <w:rPr>
                <w:rFonts w:asciiTheme="minorHAnsi" w:hAnsiTheme="minorHAnsi" w:cstheme="minorHAnsi"/>
                <w:color w:val="FF0000"/>
                <w:sz w:val="16"/>
                <w:szCs w:val="16"/>
              </w:rPr>
              <w:t>Localizarea investiției trebuie sa fie pe teritoriul aferent unității administrativ teritoriale aplicante.</w:t>
            </w:r>
          </w:p>
        </w:tc>
        <w:tc>
          <w:tcPr>
            <w:tcW w:w="2840" w:type="dxa"/>
          </w:tcPr>
          <w:p w14:paraId="7A6F0BD9" w14:textId="474167CB" w:rsidR="00E02A62" w:rsidRPr="00803AB2"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lastRenderedPageBreak/>
              <w:t xml:space="preserve">A se vedea inclusiv </w:t>
            </w:r>
            <w:r w:rsidR="00E45434">
              <w:rPr>
                <w:rFonts w:asciiTheme="minorHAnsi" w:hAnsiTheme="minorHAnsi" w:cstheme="minorHAnsi"/>
                <w:sz w:val="16"/>
                <w:szCs w:val="16"/>
              </w:rPr>
              <w:t>secțiunea Localizare proiect din cererea de finanțare MYSMIS, analiza energetică</w:t>
            </w:r>
            <w:r w:rsidRPr="00803AB2">
              <w:rPr>
                <w:rFonts w:asciiTheme="minorHAnsi" w:hAnsiTheme="minorHAnsi" w:cstheme="minorHAnsi"/>
                <w:sz w:val="16"/>
                <w:szCs w:val="16"/>
              </w:rPr>
              <w:t>- documente obligatorii fara de care Fisa IMM RECOVER nu poate fi transmisa.</w:t>
            </w:r>
          </w:p>
          <w:p w14:paraId="116A65A3" w14:textId="7CFEC0C5" w:rsidR="00E02A62" w:rsidRPr="00803AB2"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t>Verificarea formatului și datelor din declarații se va realiza în MySMIS.</w:t>
            </w:r>
          </w:p>
        </w:tc>
      </w:tr>
      <w:tr w:rsidR="00E02A62" w:rsidRPr="00803AB2" w14:paraId="24CFDBB0" w14:textId="39C9CD1F" w:rsidTr="00150D83">
        <w:trPr>
          <w:trHeight w:val="351"/>
          <w:jc w:val="center"/>
        </w:trPr>
        <w:tc>
          <w:tcPr>
            <w:tcW w:w="3539" w:type="dxa"/>
          </w:tcPr>
          <w:p w14:paraId="30A5CDB2" w14:textId="3A8D05DB" w:rsidR="00E02A62" w:rsidRPr="00E45434" w:rsidRDefault="00E45434" w:rsidP="00965CEC">
            <w:pPr>
              <w:pStyle w:val="ListParagraph"/>
              <w:numPr>
                <w:ilvl w:val="0"/>
                <w:numId w:val="18"/>
              </w:numPr>
              <w:ind w:left="313"/>
              <w:jc w:val="both"/>
              <w:rPr>
                <w:rFonts w:asciiTheme="minorHAnsi" w:hAnsiTheme="minorHAnsi" w:cstheme="minorHAnsi"/>
                <w:sz w:val="16"/>
                <w:szCs w:val="16"/>
              </w:rPr>
            </w:pPr>
            <w:r w:rsidRPr="00E45434">
              <w:rPr>
                <w:rFonts w:asciiTheme="minorHAnsi" w:hAnsiTheme="minorHAnsi" w:cstheme="minorHAnsi"/>
                <w:sz w:val="16"/>
                <w:szCs w:val="16"/>
              </w:rPr>
              <w:lastRenderedPageBreak/>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tc>
        <w:tc>
          <w:tcPr>
            <w:tcW w:w="4394" w:type="dxa"/>
            <w:gridSpan w:val="4"/>
          </w:tcPr>
          <w:p w14:paraId="15602662" w14:textId="41924D8E" w:rsidR="00E02A62" w:rsidRPr="00803AB2" w:rsidRDefault="00E02A62" w:rsidP="00150D83">
            <w:pPr>
              <w:jc w:val="both"/>
              <w:rPr>
                <w:rFonts w:asciiTheme="minorHAnsi" w:hAnsiTheme="minorHAnsi" w:cstheme="minorHAnsi"/>
                <w:sz w:val="16"/>
                <w:szCs w:val="16"/>
              </w:rPr>
            </w:pPr>
          </w:p>
        </w:tc>
        <w:tc>
          <w:tcPr>
            <w:tcW w:w="2840" w:type="dxa"/>
          </w:tcPr>
          <w:p w14:paraId="427B3897" w14:textId="16630C94" w:rsidR="00E02A62" w:rsidRPr="00803AB2"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t xml:space="preserve">A se vedea inclusiv formatul de declaratie de eligibilitate -completata pe proprie raspundere luand la cunostinta de falsul in declaratii in conformitate cu Codul Penal, </w:t>
            </w:r>
            <w:r w:rsidR="00E45434" w:rsidRPr="00E45434">
              <w:rPr>
                <w:rFonts w:asciiTheme="minorHAnsi" w:hAnsiTheme="minorHAnsi" w:cstheme="minorHAnsi"/>
                <w:sz w:val="16"/>
                <w:szCs w:val="16"/>
              </w:rPr>
              <w:t>secțiunea Principii orizontale din cererea de finanțare MySMIS, Declaratia privind activitatile desfasurate</w:t>
            </w:r>
            <w:bookmarkStart w:id="0" w:name="_GoBack"/>
            <w:bookmarkEnd w:id="0"/>
            <w:r w:rsidR="00E45434" w:rsidRPr="00E45434">
              <w:rPr>
                <w:rFonts w:asciiTheme="minorHAnsi" w:hAnsiTheme="minorHAnsi" w:cstheme="minorHAnsi"/>
                <w:sz w:val="16"/>
                <w:szCs w:val="16"/>
              </w:rPr>
              <w:t xml:space="preserve">, alte grafice si planuri solicitate </w:t>
            </w:r>
            <w:r w:rsidRPr="00803AB2">
              <w:rPr>
                <w:rFonts w:asciiTheme="minorHAnsi" w:hAnsiTheme="minorHAnsi" w:cstheme="minorHAnsi"/>
                <w:sz w:val="16"/>
                <w:szCs w:val="16"/>
              </w:rPr>
              <w:t>- documente obligatorii fara de care Fisa IMM RECOVER nu poate fi transmisa.</w:t>
            </w:r>
          </w:p>
          <w:p w14:paraId="0DCEECDD" w14:textId="2C7253AC" w:rsidR="00E02A62" w:rsidRPr="00803AB2"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t>Verificarea formatului și datelor din declarații se va realiza în MySMIS.</w:t>
            </w:r>
          </w:p>
        </w:tc>
      </w:tr>
      <w:tr w:rsidR="00E02A62" w:rsidRPr="00803AB2" w14:paraId="0304BB78" w14:textId="13C365B2" w:rsidTr="00150D83">
        <w:trPr>
          <w:trHeight w:val="351"/>
          <w:jc w:val="center"/>
        </w:trPr>
        <w:tc>
          <w:tcPr>
            <w:tcW w:w="3539" w:type="dxa"/>
          </w:tcPr>
          <w:p w14:paraId="275731A3" w14:textId="1C2CFD2E" w:rsidR="00E02A62" w:rsidRPr="00E45434" w:rsidRDefault="00E45434" w:rsidP="00965CEC">
            <w:pPr>
              <w:pStyle w:val="ListParagraph"/>
              <w:numPr>
                <w:ilvl w:val="0"/>
                <w:numId w:val="18"/>
              </w:numPr>
              <w:ind w:left="313"/>
              <w:jc w:val="both"/>
              <w:rPr>
                <w:rFonts w:asciiTheme="minorHAnsi" w:hAnsiTheme="minorHAnsi" w:cstheme="minorHAnsi"/>
                <w:sz w:val="16"/>
                <w:szCs w:val="16"/>
              </w:rPr>
            </w:pPr>
            <w:r w:rsidRPr="00E45434">
              <w:rPr>
                <w:rFonts w:asciiTheme="minorHAnsi" w:hAnsiTheme="minorHAnsi" w:cstheme="minorHAnsi"/>
                <w:sz w:val="16"/>
                <w:szCs w:val="16"/>
              </w:rPr>
              <w:t>Bugetul proiectului respectă indicaţiile privind încadrarea în categoriile de cheltuieli, conform Anexei 5 la prezentul ghid</w:t>
            </w:r>
          </w:p>
        </w:tc>
        <w:tc>
          <w:tcPr>
            <w:tcW w:w="4394" w:type="dxa"/>
            <w:gridSpan w:val="4"/>
          </w:tcPr>
          <w:p w14:paraId="13E28673" w14:textId="6E68A4A2" w:rsidR="00E02A62" w:rsidRPr="00803AB2" w:rsidRDefault="00E02A62" w:rsidP="000E2DDA">
            <w:pPr>
              <w:jc w:val="center"/>
              <w:rPr>
                <w:rFonts w:asciiTheme="minorHAnsi" w:hAnsiTheme="minorHAnsi" w:cstheme="minorHAnsi"/>
                <w:sz w:val="16"/>
                <w:szCs w:val="16"/>
              </w:rPr>
            </w:pPr>
          </w:p>
        </w:tc>
        <w:tc>
          <w:tcPr>
            <w:tcW w:w="2840" w:type="dxa"/>
          </w:tcPr>
          <w:p w14:paraId="6A849402" w14:textId="4AA0BA8E" w:rsidR="00E02A62" w:rsidRPr="00803AB2"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t>A se vedea inclu</w:t>
            </w:r>
            <w:r w:rsidR="00F420FC">
              <w:rPr>
                <w:rFonts w:asciiTheme="minorHAnsi" w:hAnsiTheme="minorHAnsi" w:cstheme="minorHAnsi"/>
                <w:sz w:val="16"/>
                <w:szCs w:val="16"/>
              </w:rPr>
              <w:t>siv</w:t>
            </w:r>
            <w:r w:rsidR="00E45434" w:rsidRPr="00E45434">
              <w:rPr>
                <w:rFonts w:asciiTheme="minorHAnsi" w:hAnsiTheme="minorHAnsi" w:cstheme="minorHAnsi"/>
                <w:sz w:val="16"/>
                <w:szCs w:val="16"/>
              </w:rPr>
              <w:tab/>
              <w:t>Secţiunea Buget - Activități și cheltuieli din Cererea de finanţare MYSMIS</w:t>
            </w:r>
            <w:r w:rsidR="00E45434">
              <w:rPr>
                <w:rFonts w:asciiTheme="minorHAnsi" w:hAnsiTheme="minorHAnsi" w:cstheme="minorHAnsi"/>
                <w:sz w:val="16"/>
                <w:szCs w:val="16"/>
              </w:rPr>
              <w:t xml:space="preserve">, </w:t>
            </w:r>
            <w:r w:rsidR="00E45434" w:rsidRPr="00E45434">
              <w:rPr>
                <w:rFonts w:asciiTheme="minorHAnsi" w:hAnsiTheme="minorHAnsi" w:cstheme="minorHAnsi"/>
                <w:sz w:val="16"/>
                <w:szCs w:val="16"/>
              </w:rPr>
              <w:t>Anexa 5 la ghid</w:t>
            </w:r>
            <w:r w:rsidR="00E45434">
              <w:rPr>
                <w:rFonts w:asciiTheme="minorHAnsi" w:hAnsiTheme="minorHAnsi" w:cstheme="minorHAnsi"/>
                <w:sz w:val="16"/>
                <w:szCs w:val="16"/>
              </w:rPr>
              <w:t>, analiza financiară recomandată, analiza energetică</w:t>
            </w:r>
            <w:r w:rsidRPr="00803AB2">
              <w:rPr>
                <w:rFonts w:asciiTheme="minorHAnsi" w:hAnsiTheme="minorHAnsi" w:cstheme="minorHAnsi"/>
                <w:sz w:val="16"/>
                <w:szCs w:val="16"/>
              </w:rPr>
              <w:t>- documente obligatorii fara de care Fisa IMM RECOVER nu poate fi transmisa.</w:t>
            </w:r>
          </w:p>
          <w:p w14:paraId="4A2120B9" w14:textId="5AE92F0F" w:rsidR="00E02A62" w:rsidRPr="00803AB2"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t>Verificarea formatului și datelor din declarații se va realiza în MySMIS.</w:t>
            </w:r>
          </w:p>
        </w:tc>
      </w:tr>
      <w:tr w:rsidR="00AA02DD" w:rsidRPr="00803AB2" w14:paraId="5E48B22F" w14:textId="73F148D9" w:rsidTr="00150D83">
        <w:trPr>
          <w:trHeight w:val="351"/>
          <w:jc w:val="center"/>
        </w:trPr>
        <w:tc>
          <w:tcPr>
            <w:tcW w:w="3539" w:type="dxa"/>
          </w:tcPr>
          <w:p w14:paraId="4F92C81B" w14:textId="392DFF51" w:rsidR="00AA02DD" w:rsidRPr="00AA02DD" w:rsidRDefault="00AA02DD" w:rsidP="00965CEC">
            <w:pPr>
              <w:pStyle w:val="ListParagraph"/>
              <w:numPr>
                <w:ilvl w:val="0"/>
                <w:numId w:val="18"/>
              </w:numPr>
              <w:ind w:left="313"/>
              <w:jc w:val="both"/>
              <w:rPr>
                <w:rFonts w:asciiTheme="minorHAnsi" w:hAnsiTheme="minorHAnsi" w:cstheme="minorHAnsi"/>
                <w:sz w:val="16"/>
                <w:szCs w:val="16"/>
              </w:rPr>
            </w:pPr>
            <w:r w:rsidRPr="00AA02DD">
              <w:rPr>
                <w:rFonts w:asciiTheme="minorHAnsi" w:hAnsiTheme="minorHAnsi" w:cstheme="minorHAnsi"/>
                <w:sz w:val="16"/>
                <w:szCs w:val="16"/>
              </w:rPr>
              <w:t>Pentru instalațiile care utilizează biogazul, nu sunt utilizați combustibilii fosili / sunt utilizați combustibili fosili doar pentru pornire și oprire conform informaţiilor din Cererea de finanțare şi anexele la Cererea de finanțare</w:t>
            </w:r>
          </w:p>
        </w:tc>
        <w:tc>
          <w:tcPr>
            <w:tcW w:w="4394" w:type="dxa"/>
            <w:gridSpan w:val="4"/>
          </w:tcPr>
          <w:p w14:paraId="3C8F7D63" w14:textId="3F80DA3B" w:rsidR="00AA02DD" w:rsidRPr="00803AB2" w:rsidRDefault="00AA02DD" w:rsidP="00AA02DD">
            <w:pPr>
              <w:jc w:val="center"/>
              <w:rPr>
                <w:rFonts w:asciiTheme="minorHAnsi" w:hAnsiTheme="minorHAnsi" w:cstheme="minorHAnsi"/>
                <w:sz w:val="16"/>
                <w:szCs w:val="16"/>
              </w:rPr>
            </w:pPr>
          </w:p>
        </w:tc>
        <w:tc>
          <w:tcPr>
            <w:tcW w:w="2840" w:type="dxa"/>
          </w:tcPr>
          <w:p w14:paraId="49744923" w14:textId="159E5A3F" w:rsidR="00AA02DD" w:rsidRPr="00803AB2" w:rsidRDefault="00AA02DD" w:rsidP="00AA02DD">
            <w:pPr>
              <w:jc w:val="both"/>
              <w:rPr>
                <w:rFonts w:asciiTheme="minorHAnsi" w:hAnsiTheme="minorHAnsi" w:cstheme="minorHAnsi"/>
                <w:sz w:val="16"/>
                <w:szCs w:val="16"/>
              </w:rPr>
            </w:pPr>
            <w:r w:rsidRPr="00803AB2">
              <w:rPr>
                <w:rFonts w:asciiTheme="minorHAnsi" w:hAnsiTheme="minorHAnsi" w:cstheme="minorHAnsi"/>
                <w:sz w:val="16"/>
                <w:szCs w:val="16"/>
              </w:rPr>
              <w:t xml:space="preserve">A se vedea inclusiv </w:t>
            </w:r>
            <w:r w:rsidRPr="00AA02DD">
              <w:rPr>
                <w:rFonts w:asciiTheme="minorHAnsi" w:hAnsiTheme="minorHAnsi" w:cstheme="minorHAnsi"/>
                <w:sz w:val="16"/>
                <w:szCs w:val="16"/>
              </w:rPr>
              <w:t>Cererea de finanțare MYSMIS, descrierea investiției, analiza energetică, avize/acorduri/autorizații obținute în baza prevderilor legale aplicabile pe parcursul implementării proiectului</w:t>
            </w:r>
            <w:r w:rsidRPr="00803AB2">
              <w:rPr>
                <w:rFonts w:asciiTheme="minorHAnsi" w:hAnsiTheme="minorHAnsi" w:cstheme="minorHAnsi"/>
                <w:sz w:val="16"/>
                <w:szCs w:val="16"/>
              </w:rPr>
              <w:t xml:space="preserve"> - documente obligatorii fara de care Fisa IMM RECOVER nu poate fi transmisa.</w:t>
            </w:r>
          </w:p>
          <w:p w14:paraId="0A849F67" w14:textId="1E763999" w:rsidR="00AA02DD" w:rsidRPr="00803AB2" w:rsidRDefault="00AA02DD" w:rsidP="00AA02DD">
            <w:pPr>
              <w:jc w:val="both"/>
              <w:rPr>
                <w:rFonts w:asciiTheme="minorHAnsi" w:hAnsiTheme="minorHAnsi" w:cstheme="minorHAnsi"/>
                <w:sz w:val="16"/>
                <w:szCs w:val="16"/>
              </w:rPr>
            </w:pPr>
            <w:r w:rsidRPr="00803AB2">
              <w:rPr>
                <w:rFonts w:asciiTheme="minorHAnsi" w:hAnsiTheme="minorHAnsi" w:cstheme="minorHAnsi"/>
                <w:sz w:val="16"/>
                <w:szCs w:val="16"/>
              </w:rPr>
              <w:t>Verificarea formatului și datelor din declarații se va realiza în MySMIS.</w:t>
            </w:r>
          </w:p>
        </w:tc>
      </w:tr>
      <w:tr w:rsidR="00AA02DD" w:rsidRPr="00803AB2" w14:paraId="520C4A24" w14:textId="1CE3DB8E" w:rsidTr="00150D83">
        <w:trPr>
          <w:jc w:val="center"/>
        </w:trPr>
        <w:tc>
          <w:tcPr>
            <w:tcW w:w="3539" w:type="dxa"/>
          </w:tcPr>
          <w:p w14:paraId="026D2823" w14:textId="2F77C422" w:rsidR="00AA02DD" w:rsidRPr="00AA02DD" w:rsidRDefault="00AA02DD" w:rsidP="00965CEC">
            <w:pPr>
              <w:pStyle w:val="ListParagraph"/>
              <w:numPr>
                <w:ilvl w:val="0"/>
                <w:numId w:val="18"/>
              </w:numPr>
              <w:ind w:left="313"/>
              <w:jc w:val="both"/>
              <w:rPr>
                <w:rFonts w:asciiTheme="minorHAnsi" w:hAnsiTheme="minorHAnsi" w:cstheme="minorHAnsi"/>
                <w:sz w:val="16"/>
                <w:szCs w:val="16"/>
              </w:rPr>
            </w:pPr>
            <w:r w:rsidRPr="00AA02DD">
              <w:rPr>
                <w:rFonts w:asciiTheme="minorHAnsi" w:hAnsiTheme="minorHAnsi" w:cstheme="minorHAnsi"/>
                <w:sz w:val="16"/>
                <w:szCs w:val="16"/>
              </w:rPr>
              <w:t>În cazul cogenerării, aceasta este de înaltă eficiență, conform definiției din Directiva 2012/27/UE, iar tehnologiile de cogenerare sunt cele prevazute de Directiva 2012/27/UE.</w:t>
            </w:r>
          </w:p>
          <w:p w14:paraId="6B07474B" w14:textId="77777777" w:rsidR="00AA02DD" w:rsidRPr="00AA02DD" w:rsidRDefault="00AA02DD" w:rsidP="00AA02DD">
            <w:pPr>
              <w:ind w:firstLine="720"/>
              <w:rPr>
                <w:rFonts w:asciiTheme="minorHAnsi" w:hAnsiTheme="minorHAnsi" w:cstheme="minorHAnsi"/>
                <w:sz w:val="16"/>
                <w:szCs w:val="16"/>
              </w:rPr>
            </w:pPr>
          </w:p>
        </w:tc>
        <w:tc>
          <w:tcPr>
            <w:tcW w:w="4394" w:type="dxa"/>
            <w:gridSpan w:val="4"/>
          </w:tcPr>
          <w:p w14:paraId="4D20FFC9" w14:textId="4D40DB2E" w:rsidR="00AA02DD" w:rsidRPr="00803AB2" w:rsidRDefault="00AA02DD" w:rsidP="00AA02DD">
            <w:pPr>
              <w:jc w:val="center"/>
              <w:rPr>
                <w:rFonts w:asciiTheme="minorHAnsi" w:hAnsiTheme="minorHAnsi" w:cstheme="minorHAnsi"/>
                <w:sz w:val="16"/>
                <w:szCs w:val="16"/>
              </w:rPr>
            </w:pPr>
          </w:p>
        </w:tc>
        <w:tc>
          <w:tcPr>
            <w:tcW w:w="2840" w:type="dxa"/>
          </w:tcPr>
          <w:p w14:paraId="7D916F4E" w14:textId="09CB42A9" w:rsidR="00AA02DD" w:rsidRPr="00803AB2" w:rsidRDefault="00AA02DD" w:rsidP="00AA02DD">
            <w:pPr>
              <w:jc w:val="both"/>
              <w:rPr>
                <w:rFonts w:asciiTheme="minorHAnsi" w:hAnsiTheme="minorHAnsi" w:cstheme="minorHAnsi"/>
                <w:sz w:val="16"/>
                <w:szCs w:val="16"/>
              </w:rPr>
            </w:pPr>
            <w:r w:rsidRPr="00803AB2">
              <w:rPr>
                <w:rFonts w:asciiTheme="minorHAnsi" w:hAnsiTheme="minorHAnsi" w:cstheme="minorHAnsi"/>
                <w:sz w:val="16"/>
                <w:szCs w:val="16"/>
              </w:rPr>
              <w:t xml:space="preserve">A se vedea </w:t>
            </w:r>
            <w:r w:rsidRPr="00AA02DD">
              <w:rPr>
                <w:rFonts w:asciiTheme="minorHAnsi" w:hAnsiTheme="minorHAnsi" w:cstheme="minorHAnsi"/>
                <w:sz w:val="16"/>
                <w:szCs w:val="16"/>
              </w:rPr>
              <w:t>Cererea de finanțare MYSMIS, descrierea investiției, analiza energetică, avize/acorduri/autorizații obținute în baza prevderilor legale aplicabile pe parcursul implementării proiectului</w:t>
            </w:r>
            <w:r w:rsidRPr="00803AB2">
              <w:rPr>
                <w:rFonts w:asciiTheme="minorHAnsi" w:hAnsiTheme="minorHAnsi" w:cstheme="minorHAnsi"/>
                <w:sz w:val="16"/>
                <w:szCs w:val="16"/>
              </w:rPr>
              <w:t xml:space="preserve"> - documente obligatorii fara de care Fisa IMM RECOVER nu poate fi transmisa.</w:t>
            </w:r>
          </w:p>
          <w:p w14:paraId="6C6AA5B5" w14:textId="22ED7F1C" w:rsidR="00AA02DD" w:rsidRPr="00803AB2" w:rsidRDefault="00AA02DD" w:rsidP="00AA02DD">
            <w:pPr>
              <w:jc w:val="both"/>
              <w:rPr>
                <w:rFonts w:asciiTheme="minorHAnsi" w:hAnsiTheme="minorHAnsi" w:cstheme="minorHAnsi"/>
                <w:sz w:val="16"/>
                <w:szCs w:val="16"/>
              </w:rPr>
            </w:pPr>
            <w:r w:rsidRPr="00803AB2">
              <w:rPr>
                <w:rFonts w:asciiTheme="minorHAnsi" w:hAnsiTheme="minorHAnsi" w:cstheme="minorHAnsi"/>
                <w:sz w:val="16"/>
                <w:szCs w:val="16"/>
              </w:rPr>
              <w:t>Verificarea formatului și datelor din declarații se va realiza în MySMIS.</w:t>
            </w:r>
          </w:p>
        </w:tc>
      </w:tr>
      <w:tr w:rsidR="00792C7F" w:rsidRPr="00803AB2" w14:paraId="76368C48" w14:textId="526409C3" w:rsidTr="00150D83">
        <w:trPr>
          <w:jc w:val="center"/>
        </w:trPr>
        <w:tc>
          <w:tcPr>
            <w:tcW w:w="3539" w:type="dxa"/>
          </w:tcPr>
          <w:p w14:paraId="6E99944E" w14:textId="7EF3F5C8" w:rsidR="00792C7F" w:rsidRPr="00AA02DD" w:rsidRDefault="00AA02DD" w:rsidP="00965CEC">
            <w:pPr>
              <w:pStyle w:val="ListParagraph"/>
              <w:numPr>
                <w:ilvl w:val="0"/>
                <w:numId w:val="18"/>
              </w:numPr>
              <w:ind w:left="313"/>
              <w:jc w:val="both"/>
              <w:rPr>
                <w:rFonts w:asciiTheme="minorHAnsi" w:hAnsiTheme="minorHAnsi" w:cstheme="minorHAnsi"/>
                <w:sz w:val="16"/>
                <w:szCs w:val="16"/>
              </w:rPr>
            </w:pPr>
            <w:r w:rsidRPr="00AA02DD">
              <w:rPr>
                <w:rFonts w:asciiTheme="minorHAnsi" w:hAnsiTheme="minorHAnsi" w:cstheme="minorHAnsi"/>
                <w:sz w:val="16"/>
                <w:szCs w:val="16"/>
              </w:rPr>
              <w:t>În cazul proiectelor care utilizează biogazul, tehnologia adoptată respectă încadrarea în concentrațiile de emisii din gazele emanate în atmosferă, în conformitate cu legislația specifică în vigoare (v. http://www.anpm.ro/domenii</w:t>
            </w:r>
            <w:r w:rsidR="00E2018F">
              <w:rPr>
                <w:rFonts w:asciiTheme="minorHAnsi" w:hAnsiTheme="minorHAnsi" w:cstheme="minorHAnsi"/>
                <w:sz w:val="16"/>
                <w:szCs w:val="16"/>
              </w:rPr>
              <w:t>)</w:t>
            </w:r>
          </w:p>
        </w:tc>
        <w:tc>
          <w:tcPr>
            <w:tcW w:w="4394" w:type="dxa"/>
            <w:gridSpan w:val="4"/>
          </w:tcPr>
          <w:p w14:paraId="08A24321" w14:textId="4C255411" w:rsidR="00792C7F" w:rsidRPr="00803AB2" w:rsidRDefault="00792C7F" w:rsidP="000E2DDA">
            <w:pPr>
              <w:jc w:val="center"/>
              <w:rPr>
                <w:rFonts w:asciiTheme="minorHAnsi" w:hAnsiTheme="minorHAnsi" w:cstheme="minorHAnsi"/>
                <w:sz w:val="16"/>
                <w:szCs w:val="16"/>
              </w:rPr>
            </w:pPr>
          </w:p>
        </w:tc>
        <w:tc>
          <w:tcPr>
            <w:tcW w:w="2840" w:type="dxa"/>
          </w:tcPr>
          <w:p w14:paraId="62D7652A" w14:textId="47EF7787" w:rsidR="00792C7F" w:rsidRPr="00803AB2" w:rsidRDefault="00AA02DD" w:rsidP="000E3AEA">
            <w:pPr>
              <w:jc w:val="both"/>
              <w:rPr>
                <w:rFonts w:asciiTheme="minorHAnsi" w:hAnsiTheme="minorHAnsi" w:cstheme="minorHAnsi"/>
                <w:sz w:val="16"/>
                <w:szCs w:val="16"/>
              </w:rPr>
            </w:pPr>
            <w:r w:rsidRPr="00AA02DD">
              <w:rPr>
                <w:rFonts w:asciiTheme="minorHAnsi" w:hAnsiTheme="minorHAnsi" w:cstheme="minorHAnsi"/>
                <w:sz w:val="16"/>
                <w:szCs w:val="16"/>
              </w:rPr>
              <w:t>Cererea de finanțare MYSMIS, descrierea investiției, analiza energetică, avize/acorduri/autorizații obținute în baza prevderilor legale aplicabile pe parcursul implementării proiectulu, studiul privind încadrarea în normele precizate de legislația în vigoare</w:t>
            </w:r>
            <w:r w:rsidR="00792C7F" w:rsidRPr="00803AB2">
              <w:rPr>
                <w:rFonts w:asciiTheme="minorHAnsi" w:hAnsiTheme="minorHAnsi" w:cstheme="minorHAnsi"/>
                <w:sz w:val="16"/>
                <w:szCs w:val="16"/>
              </w:rPr>
              <w:t>-- documente obligatorii fara de care Fisa IMM RECOVER nu poate fi transmisa.</w:t>
            </w:r>
          </w:p>
        </w:tc>
      </w:tr>
      <w:tr w:rsidR="00AA02DD" w:rsidRPr="00803AB2" w14:paraId="3AE8BF0C" w14:textId="77777777" w:rsidTr="00150D83">
        <w:trPr>
          <w:jc w:val="center"/>
        </w:trPr>
        <w:tc>
          <w:tcPr>
            <w:tcW w:w="3539" w:type="dxa"/>
          </w:tcPr>
          <w:p w14:paraId="14563268" w14:textId="149F5864" w:rsidR="00AA02DD" w:rsidRPr="00AA02DD" w:rsidRDefault="00AA02DD" w:rsidP="00965CEC">
            <w:pPr>
              <w:pStyle w:val="ListParagraph"/>
              <w:numPr>
                <w:ilvl w:val="0"/>
                <w:numId w:val="18"/>
              </w:numPr>
              <w:ind w:left="313"/>
              <w:rPr>
                <w:rFonts w:asciiTheme="minorHAnsi" w:hAnsiTheme="minorHAnsi" w:cstheme="minorHAnsi"/>
                <w:sz w:val="16"/>
                <w:szCs w:val="16"/>
              </w:rPr>
            </w:pPr>
            <w:r w:rsidRPr="00AA02DD">
              <w:rPr>
                <w:rFonts w:asciiTheme="minorHAnsi" w:hAnsiTheme="minorHAnsi" w:cstheme="minorHAnsi"/>
                <w:sz w:val="16"/>
                <w:szCs w:val="16"/>
              </w:rPr>
              <w:t xml:space="preserve">În cazul proiectelor de valorificare a energiei geotermale care includ și pompele de caldură, acestea au un coeficient de performanță în conformitate cu prevederile Directivei </w:t>
            </w:r>
            <w:r w:rsidRPr="00AA02DD">
              <w:rPr>
                <w:rFonts w:asciiTheme="minorHAnsi" w:hAnsiTheme="minorHAnsi" w:cstheme="minorHAnsi"/>
                <w:sz w:val="16"/>
                <w:szCs w:val="16"/>
              </w:rPr>
              <w:lastRenderedPageBreak/>
              <w:t xml:space="preserve">2009/28/EC pentru promovarea utilizării energiei din surse regenerabile de energie (anexa VII). </w:t>
            </w:r>
          </w:p>
          <w:p w14:paraId="479217CA" w14:textId="77777777" w:rsidR="00AA02DD" w:rsidRPr="00AA02DD" w:rsidRDefault="00AA02DD" w:rsidP="00AA02DD">
            <w:pPr>
              <w:pStyle w:val="ListParagraph"/>
              <w:jc w:val="both"/>
              <w:rPr>
                <w:rFonts w:asciiTheme="minorHAnsi" w:hAnsiTheme="minorHAnsi" w:cstheme="minorHAnsi"/>
                <w:sz w:val="16"/>
                <w:szCs w:val="16"/>
              </w:rPr>
            </w:pPr>
          </w:p>
        </w:tc>
        <w:tc>
          <w:tcPr>
            <w:tcW w:w="4394" w:type="dxa"/>
            <w:gridSpan w:val="4"/>
          </w:tcPr>
          <w:p w14:paraId="4AA77474" w14:textId="77777777" w:rsidR="00AA02DD" w:rsidRPr="00803AB2" w:rsidRDefault="00AA02DD" w:rsidP="000E2DDA">
            <w:pPr>
              <w:jc w:val="center"/>
              <w:rPr>
                <w:rFonts w:asciiTheme="minorHAnsi" w:hAnsiTheme="minorHAnsi" w:cstheme="minorHAnsi"/>
                <w:sz w:val="16"/>
                <w:szCs w:val="16"/>
              </w:rPr>
            </w:pPr>
          </w:p>
        </w:tc>
        <w:tc>
          <w:tcPr>
            <w:tcW w:w="2840" w:type="dxa"/>
          </w:tcPr>
          <w:p w14:paraId="152B5857" w14:textId="14C5C0C8" w:rsidR="00AA02DD" w:rsidRPr="00AA02DD" w:rsidRDefault="00AA02DD" w:rsidP="000E3AEA">
            <w:pPr>
              <w:jc w:val="both"/>
              <w:rPr>
                <w:rFonts w:asciiTheme="minorHAnsi" w:hAnsiTheme="minorHAnsi" w:cstheme="minorHAnsi"/>
                <w:sz w:val="16"/>
                <w:szCs w:val="16"/>
              </w:rPr>
            </w:pPr>
            <w:r w:rsidRPr="00AA02DD">
              <w:rPr>
                <w:rFonts w:asciiTheme="minorHAnsi" w:hAnsiTheme="minorHAnsi" w:cstheme="minorHAnsi"/>
                <w:sz w:val="16"/>
                <w:szCs w:val="16"/>
              </w:rPr>
              <w:t xml:space="preserve">Cererea de finanțare MYSMIS, descrierea investiției, analiza energetică, avize/acorduri/autorizații obținute în baza prevderilor legale aplicabile pe </w:t>
            </w:r>
            <w:r w:rsidRPr="00AA02DD">
              <w:rPr>
                <w:rFonts w:asciiTheme="minorHAnsi" w:hAnsiTheme="minorHAnsi" w:cstheme="minorHAnsi"/>
                <w:sz w:val="16"/>
                <w:szCs w:val="16"/>
              </w:rPr>
              <w:lastRenderedPageBreak/>
              <w:t>parcursul implementării proiectulu, studiul privind încadrarea în normele precizate de legislația în vigoare-- documente obligatorii fara de care Fisa IMM RECOVER nu poate fi transmisa.</w:t>
            </w:r>
          </w:p>
        </w:tc>
      </w:tr>
      <w:tr w:rsidR="00792C7F" w:rsidRPr="00803AB2" w14:paraId="7E0FB121" w14:textId="77777777" w:rsidTr="00150D83">
        <w:trPr>
          <w:jc w:val="center"/>
        </w:trPr>
        <w:tc>
          <w:tcPr>
            <w:tcW w:w="3539" w:type="dxa"/>
          </w:tcPr>
          <w:p w14:paraId="7BEB9C37" w14:textId="376A2833" w:rsidR="00AA02DD" w:rsidRPr="00AA02DD" w:rsidRDefault="00AA02DD" w:rsidP="00965CEC">
            <w:pPr>
              <w:pStyle w:val="ListParagraph"/>
              <w:numPr>
                <w:ilvl w:val="0"/>
                <w:numId w:val="18"/>
              </w:numPr>
              <w:ind w:left="313"/>
              <w:rPr>
                <w:rFonts w:asciiTheme="minorHAnsi" w:hAnsiTheme="minorHAnsi" w:cstheme="minorHAnsi"/>
                <w:sz w:val="16"/>
                <w:szCs w:val="16"/>
              </w:rPr>
            </w:pPr>
            <w:r w:rsidRPr="00AA02DD">
              <w:rPr>
                <w:rFonts w:asciiTheme="minorHAnsi" w:hAnsiTheme="minorHAnsi" w:cstheme="minorHAnsi"/>
                <w:sz w:val="16"/>
                <w:szCs w:val="16"/>
              </w:rPr>
              <w:lastRenderedPageBreak/>
              <w:t>Solicitantul demonstrează dreptul de proprietar/superficiar/administrator/titular al unui drept de folosință/concesionar/locatar pentru imobilul în care se implementează proiectul în favoarea beneficiarului și/sau instituției publice locale aflate în subordine pentru care justifică consumul propriu plătit de către unitatea administrativ-teritorială sau sunt proprietari/comodatari/titulari ai dreptului de folosință pentru utilajele care asigură implementarea proiectului, însoțite de actul de dobândire a proprietății, contract de concesiune, actul care atestă proprietatea/folosința/concesiunea/comodat, după caz, valabile pe toată durata de implementare a proiectului și o perioadă de minimum 5 ani după expirarea duratei de implementare a proiectului. Aceste documente sunt însoțite de extrasul de carte funciară al respectivului imobil, precum și de acordul proprietarului cu privire la implementarea proiectului.</w:t>
            </w:r>
          </w:p>
          <w:p w14:paraId="18D4DBE0" w14:textId="77777777" w:rsidR="00AA02DD" w:rsidRPr="00965CEC" w:rsidRDefault="00AA02DD" w:rsidP="00965CEC">
            <w:pPr>
              <w:ind w:left="-47"/>
              <w:rPr>
                <w:rFonts w:asciiTheme="minorHAnsi" w:hAnsiTheme="minorHAnsi" w:cstheme="minorHAnsi"/>
                <w:sz w:val="16"/>
                <w:szCs w:val="16"/>
              </w:rPr>
            </w:pPr>
          </w:p>
          <w:p w14:paraId="3903D773" w14:textId="77777777" w:rsidR="00AA02DD" w:rsidRPr="00AA02DD" w:rsidRDefault="00AA02DD" w:rsidP="00AA02DD">
            <w:pPr>
              <w:jc w:val="center"/>
              <w:rPr>
                <w:rFonts w:asciiTheme="minorHAnsi" w:hAnsiTheme="minorHAnsi" w:cstheme="minorHAnsi"/>
                <w:sz w:val="16"/>
                <w:szCs w:val="16"/>
              </w:rPr>
            </w:pPr>
            <w:r w:rsidRPr="00AA02DD">
              <w:rPr>
                <w:rFonts w:asciiTheme="minorHAnsi" w:hAnsiTheme="minorHAnsi" w:cstheme="minorHAnsi"/>
                <w:sz w:val="16"/>
                <w:szCs w:val="16"/>
              </w:rPr>
              <w:t>De asemenea, îndeplineşte cumulativ următoarele condiţii:</w:t>
            </w:r>
          </w:p>
          <w:p w14:paraId="636D1DA8" w14:textId="77777777" w:rsidR="00AA02DD" w:rsidRPr="00AA02DD" w:rsidRDefault="00AA02DD" w:rsidP="00965CEC">
            <w:pPr>
              <w:rPr>
                <w:rFonts w:asciiTheme="minorHAnsi" w:hAnsiTheme="minorHAnsi" w:cstheme="minorHAnsi"/>
                <w:sz w:val="16"/>
                <w:szCs w:val="16"/>
              </w:rPr>
            </w:pPr>
            <w:r w:rsidRPr="00AA02DD">
              <w:rPr>
                <w:rFonts w:asciiTheme="minorHAnsi" w:hAnsiTheme="minorHAnsi" w:cstheme="minorHAnsi"/>
                <w:sz w:val="16"/>
                <w:szCs w:val="16"/>
              </w:rPr>
              <w:t>1. Nu sunt afectate de limitări legale, convenţionale, judiciare ale dreptului real invocat, astfel cum sunt definite prin Codul civil, incompatibile cu realizarea activităţilor proiectului;</w:t>
            </w:r>
          </w:p>
          <w:p w14:paraId="6C17AFCA" w14:textId="77777777" w:rsidR="00AA02DD" w:rsidRPr="00AA02DD" w:rsidRDefault="00AA02DD" w:rsidP="00965CEC">
            <w:pPr>
              <w:rPr>
                <w:rFonts w:asciiTheme="minorHAnsi" w:hAnsiTheme="minorHAnsi" w:cstheme="minorHAnsi"/>
                <w:sz w:val="16"/>
                <w:szCs w:val="16"/>
              </w:rPr>
            </w:pPr>
            <w:r w:rsidRPr="00AA02DD">
              <w:rPr>
                <w:rFonts w:asciiTheme="minorHAnsi" w:hAnsiTheme="minorHAnsi" w:cstheme="minorHAnsi"/>
                <w:sz w:val="16"/>
                <w:szCs w:val="16"/>
              </w:rPr>
              <w:t>2.Nu fac obiectul unor litigii în curs de soluţionare la instanţele judecătoreşti cu privire la situaţia juridică;</w:t>
            </w:r>
          </w:p>
          <w:p w14:paraId="63BFB897" w14:textId="77777777" w:rsidR="00AA02DD" w:rsidRPr="00AA02DD" w:rsidRDefault="00AA02DD" w:rsidP="00965CEC">
            <w:pPr>
              <w:rPr>
                <w:rFonts w:asciiTheme="minorHAnsi" w:hAnsiTheme="minorHAnsi" w:cstheme="minorHAnsi"/>
                <w:sz w:val="16"/>
                <w:szCs w:val="16"/>
              </w:rPr>
            </w:pPr>
            <w:r w:rsidRPr="00AA02DD">
              <w:rPr>
                <w:rFonts w:asciiTheme="minorHAnsi" w:hAnsiTheme="minorHAnsi" w:cstheme="minorHAnsi"/>
                <w:sz w:val="16"/>
                <w:szCs w:val="16"/>
              </w:rPr>
              <w:t>3.Nu fac obiectul revendicărilor potrivit unor legi speciale în materie sau dreptului comun.</w:t>
            </w:r>
          </w:p>
          <w:p w14:paraId="4D195B63" w14:textId="77777777" w:rsidR="00AA02DD" w:rsidRPr="00AA02DD" w:rsidRDefault="00AA02DD" w:rsidP="00AA02DD">
            <w:pPr>
              <w:jc w:val="center"/>
              <w:rPr>
                <w:rFonts w:asciiTheme="minorHAnsi" w:hAnsiTheme="minorHAnsi" w:cstheme="minorHAnsi"/>
                <w:sz w:val="16"/>
                <w:szCs w:val="16"/>
              </w:rPr>
            </w:pPr>
          </w:p>
          <w:p w14:paraId="0925B995" w14:textId="77777777" w:rsidR="00792C7F" w:rsidRDefault="00AA02DD" w:rsidP="00AA02DD">
            <w:pPr>
              <w:jc w:val="center"/>
              <w:rPr>
                <w:rFonts w:asciiTheme="minorHAnsi" w:hAnsiTheme="minorHAnsi" w:cstheme="minorHAnsi"/>
                <w:sz w:val="16"/>
                <w:szCs w:val="16"/>
              </w:rPr>
            </w:pPr>
            <w:r w:rsidRPr="00AA02DD">
              <w:rPr>
                <w:rFonts w:asciiTheme="minorHAnsi" w:hAnsiTheme="minorHAnsi" w:cstheme="minorHAnsi"/>
                <w:sz w:val="16"/>
                <w:szCs w:val="16"/>
              </w:rPr>
              <w:t>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w:t>
            </w:r>
          </w:p>
          <w:p w14:paraId="159F6644" w14:textId="2A710073" w:rsidR="00965CEC" w:rsidRPr="00803AB2" w:rsidRDefault="00965CEC" w:rsidP="00965CEC">
            <w:pPr>
              <w:rPr>
                <w:rFonts w:asciiTheme="minorHAnsi" w:hAnsiTheme="minorHAnsi" w:cstheme="minorHAnsi"/>
                <w:sz w:val="16"/>
                <w:szCs w:val="16"/>
              </w:rPr>
            </w:pPr>
          </w:p>
        </w:tc>
        <w:tc>
          <w:tcPr>
            <w:tcW w:w="4394" w:type="dxa"/>
            <w:gridSpan w:val="4"/>
          </w:tcPr>
          <w:p w14:paraId="1F22F374" w14:textId="0D29E97D" w:rsidR="00792C7F" w:rsidRPr="00803AB2" w:rsidRDefault="00792C7F" w:rsidP="000E2DDA">
            <w:pPr>
              <w:jc w:val="center"/>
              <w:rPr>
                <w:rFonts w:asciiTheme="minorHAnsi" w:hAnsiTheme="minorHAnsi" w:cstheme="minorHAnsi"/>
                <w:sz w:val="16"/>
                <w:szCs w:val="16"/>
              </w:rPr>
            </w:pPr>
          </w:p>
        </w:tc>
        <w:tc>
          <w:tcPr>
            <w:tcW w:w="2840" w:type="dxa"/>
          </w:tcPr>
          <w:p w14:paraId="1AE27E30" w14:textId="1F91409A" w:rsidR="00AA02DD" w:rsidRDefault="00AA02DD" w:rsidP="003064B3">
            <w:pPr>
              <w:jc w:val="both"/>
              <w:rPr>
                <w:rFonts w:asciiTheme="minorHAnsi" w:hAnsiTheme="minorHAnsi" w:cstheme="minorHAnsi"/>
                <w:sz w:val="16"/>
                <w:szCs w:val="16"/>
              </w:rPr>
            </w:pPr>
          </w:p>
          <w:p w14:paraId="5A5DCD8B" w14:textId="616A05A9" w:rsidR="00792C7F" w:rsidRPr="00AA02DD" w:rsidRDefault="00AA02DD" w:rsidP="00AA02DD">
            <w:pPr>
              <w:rPr>
                <w:rFonts w:asciiTheme="minorHAnsi" w:hAnsiTheme="minorHAnsi" w:cstheme="minorHAnsi"/>
                <w:sz w:val="16"/>
                <w:szCs w:val="16"/>
              </w:rPr>
            </w:pPr>
            <w:r w:rsidRPr="00AA02DD">
              <w:rPr>
                <w:rFonts w:asciiTheme="minorHAnsi" w:hAnsiTheme="minorHAnsi" w:cstheme="minorHAnsi"/>
                <w:sz w:val="16"/>
                <w:szCs w:val="16"/>
              </w:rPr>
              <w:t>A se vedea</w:t>
            </w:r>
            <w:r w:rsidRPr="00F420FC">
              <w:rPr>
                <w:rFonts w:asciiTheme="minorHAnsi" w:hAnsiTheme="minorHAnsi" w:cstheme="minorHAnsi"/>
                <w:sz w:val="16"/>
                <w:szCs w:val="16"/>
              </w:rPr>
              <w:t xml:space="preserve"> </w:t>
            </w:r>
            <w:r w:rsidR="00F420FC" w:rsidRPr="00F420FC">
              <w:rPr>
                <w:rFonts w:asciiTheme="minorHAnsi" w:hAnsiTheme="minorHAnsi" w:cstheme="minorHAnsi"/>
                <w:sz w:val="16"/>
                <w:szCs w:val="16"/>
              </w:rPr>
              <w:t xml:space="preserve">declarația de eligibilitate, </w:t>
            </w:r>
            <w:r w:rsidR="00F420FC">
              <w:rPr>
                <w:rFonts w:asciiTheme="minorHAnsi" w:hAnsiTheme="minorHAnsi" w:cstheme="minorHAnsi"/>
                <w:sz w:val="16"/>
                <w:szCs w:val="16"/>
              </w:rPr>
              <w:t xml:space="preserve">declarația de angajament </w:t>
            </w:r>
            <w:r w:rsidR="00F420FC" w:rsidRPr="00F420FC">
              <w:rPr>
                <w:rFonts w:asciiTheme="minorHAnsi" w:hAnsiTheme="minorHAnsi" w:cstheme="minorHAnsi"/>
                <w:sz w:val="16"/>
                <w:szCs w:val="16"/>
              </w:rPr>
              <w:t xml:space="preserve">-completata pe proprie raspundere luand la cunostinta de falsul in declaratii in conformitate cu Codul Penal </w:t>
            </w:r>
            <w:r w:rsidR="00F420FC">
              <w:rPr>
                <w:rFonts w:asciiTheme="minorHAnsi" w:hAnsiTheme="minorHAnsi" w:cstheme="minorHAnsi"/>
                <w:sz w:val="16"/>
                <w:szCs w:val="16"/>
              </w:rPr>
              <w:t xml:space="preserve">, </w:t>
            </w:r>
            <w:r w:rsidRPr="00AA02DD">
              <w:rPr>
                <w:rFonts w:asciiTheme="minorHAnsi" w:hAnsiTheme="minorHAnsi" w:cstheme="minorHAnsi"/>
                <w:sz w:val="16"/>
                <w:szCs w:val="16"/>
              </w:rPr>
              <w:t>Actele doveditoare ale dreptului de proprietate privată</w:t>
            </w:r>
            <w:r>
              <w:rPr>
                <w:rFonts w:asciiTheme="minorHAnsi" w:hAnsiTheme="minorHAnsi" w:cstheme="minorHAnsi"/>
                <w:sz w:val="16"/>
                <w:szCs w:val="16"/>
              </w:rPr>
              <w:t xml:space="preserve">/publică, actele doveditoare a dreptului de adminiostrare, extras de carte funciară, plan de amplasament, tabel centralizator numere cadastrale, </w:t>
            </w:r>
            <w:r w:rsidRPr="00AA02DD">
              <w:rPr>
                <w:rFonts w:asciiTheme="minorHAnsi" w:hAnsiTheme="minorHAnsi" w:cstheme="minorHAnsi"/>
                <w:sz w:val="16"/>
                <w:szCs w:val="16"/>
              </w:rPr>
              <w:t>documente obligatorii fara de care Fisa IMM RECOVER nu poate fi transmisa.</w:t>
            </w:r>
          </w:p>
        </w:tc>
      </w:tr>
      <w:tr w:rsidR="00792C7F" w:rsidRPr="00803AB2" w14:paraId="5416A370" w14:textId="6C4F7E34" w:rsidTr="00150D83">
        <w:trPr>
          <w:jc w:val="center"/>
        </w:trPr>
        <w:tc>
          <w:tcPr>
            <w:tcW w:w="3539" w:type="dxa"/>
          </w:tcPr>
          <w:p w14:paraId="7E3A1AB6" w14:textId="7BE682F3" w:rsidR="00792C7F" w:rsidRPr="00803AB2" w:rsidRDefault="00792C7F" w:rsidP="000E2DDA">
            <w:pPr>
              <w:jc w:val="center"/>
              <w:rPr>
                <w:rFonts w:asciiTheme="minorHAnsi" w:hAnsiTheme="minorHAnsi" w:cstheme="minorHAnsi"/>
                <w:sz w:val="16"/>
                <w:szCs w:val="16"/>
                <w:lang w:val="fr-FR"/>
              </w:rPr>
            </w:pPr>
            <w:r w:rsidRPr="00803AB2">
              <w:rPr>
                <w:rFonts w:asciiTheme="minorHAnsi" w:hAnsiTheme="minorHAnsi" w:cstheme="minorHAnsi"/>
                <w:b/>
                <w:sz w:val="16"/>
                <w:szCs w:val="16"/>
                <w:lang w:val="fr-FR"/>
              </w:rPr>
              <w:t>Proiectul este eligibil?</w:t>
            </w:r>
          </w:p>
        </w:tc>
        <w:tc>
          <w:tcPr>
            <w:tcW w:w="4394" w:type="dxa"/>
            <w:gridSpan w:val="4"/>
          </w:tcPr>
          <w:p w14:paraId="23DDA274" w14:textId="633D55A3" w:rsidR="00792C7F" w:rsidRPr="00803AB2" w:rsidRDefault="00792C7F" w:rsidP="000E2DDA">
            <w:pPr>
              <w:jc w:val="center"/>
              <w:rPr>
                <w:rFonts w:asciiTheme="minorHAnsi" w:hAnsiTheme="minorHAnsi" w:cstheme="minorHAnsi"/>
                <w:sz w:val="16"/>
                <w:szCs w:val="16"/>
                <w:lang w:val="fr-FR"/>
              </w:rPr>
            </w:pPr>
          </w:p>
        </w:tc>
        <w:tc>
          <w:tcPr>
            <w:tcW w:w="2840" w:type="dxa"/>
          </w:tcPr>
          <w:p w14:paraId="40A98F5F" w14:textId="77777777" w:rsidR="00792C7F" w:rsidRPr="00803AB2" w:rsidRDefault="00792C7F" w:rsidP="003064B3">
            <w:pPr>
              <w:jc w:val="both"/>
              <w:rPr>
                <w:rFonts w:asciiTheme="minorHAnsi" w:hAnsiTheme="minorHAnsi" w:cstheme="minorHAnsi"/>
                <w:sz w:val="16"/>
                <w:szCs w:val="16"/>
                <w:lang w:val="fr-FR"/>
              </w:rPr>
            </w:pPr>
          </w:p>
        </w:tc>
      </w:tr>
      <w:tr w:rsidR="000E2DDA" w:rsidRPr="00803AB2" w14:paraId="0DCF0225" w14:textId="43EDFA5D" w:rsidTr="00803AB2">
        <w:trPr>
          <w:jc w:val="center"/>
        </w:trPr>
        <w:tc>
          <w:tcPr>
            <w:tcW w:w="3539" w:type="dxa"/>
          </w:tcPr>
          <w:p w14:paraId="0388D928" w14:textId="77777777" w:rsidR="000E2DDA" w:rsidRPr="00803AB2" w:rsidRDefault="000E2DDA" w:rsidP="000E2DDA">
            <w:pPr>
              <w:pStyle w:val="ListParagraph"/>
              <w:numPr>
                <w:ilvl w:val="0"/>
                <w:numId w:val="3"/>
              </w:numPr>
              <w:ind w:left="481" w:hanging="425"/>
              <w:rPr>
                <w:rFonts w:asciiTheme="minorHAnsi" w:hAnsiTheme="minorHAnsi" w:cstheme="minorHAnsi"/>
                <w:b/>
                <w:noProof/>
                <w:sz w:val="16"/>
                <w:szCs w:val="16"/>
                <w:lang w:val="fr-FR"/>
              </w:rPr>
            </w:pPr>
            <w:r w:rsidRPr="00803AB2">
              <w:rPr>
                <w:rFonts w:asciiTheme="minorHAnsi" w:hAnsiTheme="minorHAnsi" w:cstheme="minorHAnsi"/>
                <w:b/>
                <w:noProof/>
                <w:sz w:val="16"/>
                <w:szCs w:val="16"/>
                <w:lang w:val="fr-FR"/>
              </w:rPr>
              <w:t>Da</w:t>
            </w:r>
          </w:p>
        </w:tc>
        <w:tc>
          <w:tcPr>
            <w:tcW w:w="4394" w:type="dxa"/>
            <w:gridSpan w:val="4"/>
          </w:tcPr>
          <w:p w14:paraId="14106F19" w14:textId="7F52E1C4" w:rsidR="000E2DDA" w:rsidRPr="00803AB2" w:rsidRDefault="000E2DDA" w:rsidP="000E2DDA">
            <w:pPr>
              <w:pStyle w:val="ListParagraph"/>
              <w:numPr>
                <w:ilvl w:val="0"/>
                <w:numId w:val="5"/>
              </w:numPr>
              <w:rPr>
                <w:rFonts w:asciiTheme="minorHAnsi" w:hAnsiTheme="minorHAnsi" w:cstheme="minorHAnsi"/>
                <w:sz w:val="16"/>
                <w:szCs w:val="16"/>
                <w:lang w:val="fr-FR"/>
              </w:rPr>
            </w:pPr>
            <w:r w:rsidRPr="00803AB2">
              <w:rPr>
                <w:rFonts w:asciiTheme="minorHAnsi" w:hAnsiTheme="minorHAnsi" w:cstheme="minorHAnsi"/>
                <w:b/>
                <w:noProof/>
                <w:sz w:val="16"/>
                <w:szCs w:val="16"/>
                <w:lang w:val="fr-FR"/>
              </w:rPr>
              <w:t>Nu</w:t>
            </w:r>
          </w:p>
        </w:tc>
        <w:tc>
          <w:tcPr>
            <w:tcW w:w="2840" w:type="dxa"/>
          </w:tcPr>
          <w:p w14:paraId="1BAAAD3C" w14:textId="77777777" w:rsidR="000E2DDA" w:rsidRPr="00803AB2" w:rsidRDefault="000E2DDA" w:rsidP="003064B3">
            <w:pPr>
              <w:jc w:val="both"/>
              <w:rPr>
                <w:rFonts w:asciiTheme="minorHAnsi" w:hAnsiTheme="minorHAnsi" w:cstheme="minorHAnsi"/>
                <w:sz w:val="16"/>
                <w:szCs w:val="16"/>
                <w:lang w:val="fr-FR"/>
              </w:rPr>
            </w:pPr>
          </w:p>
        </w:tc>
      </w:tr>
      <w:tr w:rsidR="000E2DDA" w:rsidRPr="00803AB2" w14:paraId="2464D4B5" w14:textId="7DC49C67" w:rsidTr="00803AB2">
        <w:trPr>
          <w:trHeight w:val="207"/>
          <w:jc w:val="center"/>
        </w:trPr>
        <w:tc>
          <w:tcPr>
            <w:tcW w:w="3539" w:type="dxa"/>
          </w:tcPr>
          <w:p w14:paraId="59920C53" w14:textId="77777777" w:rsidR="000E2DDA" w:rsidRPr="00803AB2" w:rsidRDefault="000E2DDA" w:rsidP="000E2DDA">
            <w:pPr>
              <w:ind w:left="-18" w:firstLine="18"/>
              <w:jc w:val="both"/>
              <w:rPr>
                <w:rFonts w:asciiTheme="minorHAnsi" w:hAnsiTheme="minorHAnsi" w:cstheme="minorHAnsi"/>
                <w:b/>
                <w:sz w:val="16"/>
                <w:szCs w:val="16"/>
                <w:lang w:val="fr-FR"/>
              </w:rPr>
            </w:pPr>
            <w:r w:rsidRPr="00803AB2">
              <w:rPr>
                <w:rFonts w:asciiTheme="minorHAnsi" w:hAnsiTheme="minorHAnsi" w:cstheme="minorHAnsi"/>
                <w:b/>
                <w:sz w:val="16"/>
                <w:szCs w:val="16"/>
                <w:lang w:val="fr-FR"/>
              </w:rPr>
              <w:t>Comentarii</w:t>
            </w:r>
          </w:p>
        </w:tc>
        <w:tc>
          <w:tcPr>
            <w:tcW w:w="714" w:type="dxa"/>
          </w:tcPr>
          <w:p w14:paraId="52EF9F8C" w14:textId="77777777" w:rsidR="000E2DDA" w:rsidRPr="00803AB2" w:rsidRDefault="000E2DDA" w:rsidP="000E2DDA">
            <w:pPr>
              <w:jc w:val="center"/>
              <w:rPr>
                <w:rFonts w:asciiTheme="minorHAnsi" w:hAnsiTheme="minorHAnsi" w:cstheme="minorHAnsi"/>
                <w:sz w:val="16"/>
                <w:szCs w:val="16"/>
                <w:lang w:val="fr-FR"/>
              </w:rPr>
            </w:pPr>
          </w:p>
        </w:tc>
        <w:tc>
          <w:tcPr>
            <w:tcW w:w="567" w:type="dxa"/>
          </w:tcPr>
          <w:p w14:paraId="4DC89E11" w14:textId="77777777" w:rsidR="000E2DDA" w:rsidRPr="00803AB2" w:rsidRDefault="000E2DDA" w:rsidP="000E2DDA">
            <w:pPr>
              <w:jc w:val="center"/>
              <w:rPr>
                <w:rFonts w:asciiTheme="minorHAnsi" w:hAnsiTheme="minorHAnsi" w:cstheme="minorHAnsi"/>
                <w:sz w:val="16"/>
                <w:szCs w:val="16"/>
                <w:lang w:val="fr-FR"/>
              </w:rPr>
            </w:pPr>
          </w:p>
        </w:tc>
        <w:tc>
          <w:tcPr>
            <w:tcW w:w="236" w:type="dxa"/>
          </w:tcPr>
          <w:p w14:paraId="68B8866F" w14:textId="77777777" w:rsidR="000E2DDA" w:rsidRPr="00803AB2" w:rsidRDefault="000E2DDA" w:rsidP="000E2DDA">
            <w:pPr>
              <w:jc w:val="center"/>
              <w:rPr>
                <w:rFonts w:asciiTheme="minorHAnsi" w:hAnsiTheme="minorHAnsi" w:cstheme="minorHAnsi"/>
                <w:sz w:val="16"/>
                <w:szCs w:val="16"/>
                <w:lang w:val="fr-FR"/>
              </w:rPr>
            </w:pPr>
          </w:p>
        </w:tc>
        <w:tc>
          <w:tcPr>
            <w:tcW w:w="2877" w:type="dxa"/>
          </w:tcPr>
          <w:p w14:paraId="17DB8E5A" w14:textId="77777777" w:rsidR="000E2DDA" w:rsidRPr="00803AB2" w:rsidRDefault="000E2DDA" w:rsidP="000E2DDA">
            <w:pPr>
              <w:jc w:val="center"/>
              <w:rPr>
                <w:rFonts w:asciiTheme="minorHAnsi" w:hAnsiTheme="minorHAnsi" w:cstheme="minorHAnsi"/>
                <w:sz w:val="16"/>
                <w:szCs w:val="16"/>
                <w:lang w:val="fr-FR"/>
              </w:rPr>
            </w:pPr>
          </w:p>
        </w:tc>
        <w:tc>
          <w:tcPr>
            <w:tcW w:w="2840" w:type="dxa"/>
          </w:tcPr>
          <w:p w14:paraId="7AB111CD" w14:textId="77777777" w:rsidR="000E2DDA" w:rsidRPr="00803AB2" w:rsidRDefault="000E2DDA" w:rsidP="003064B3">
            <w:pPr>
              <w:jc w:val="both"/>
              <w:rPr>
                <w:rFonts w:asciiTheme="minorHAnsi" w:hAnsiTheme="minorHAnsi" w:cstheme="minorHAnsi"/>
                <w:sz w:val="16"/>
                <w:szCs w:val="16"/>
                <w:lang w:val="fr-FR"/>
              </w:rPr>
            </w:pPr>
          </w:p>
        </w:tc>
      </w:tr>
      <w:tr w:rsidR="00792C7F" w:rsidRPr="00803AB2" w14:paraId="481610C4" w14:textId="7604E55F" w:rsidTr="00150D83">
        <w:trPr>
          <w:trHeight w:val="289"/>
          <w:jc w:val="center"/>
        </w:trPr>
        <w:tc>
          <w:tcPr>
            <w:tcW w:w="3539" w:type="dxa"/>
            <w:shd w:val="clear" w:color="auto" w:fill="FBE4D5"/>
          </w:tcPr>
          <w:p w14:paraId="3EB07E1D" w14:textId="77777777" w:rsidR="00792C7F" w:rsidRPr="00803AB2" w:rsidRDefault="00792C7F" w:rsidP="000E2DDA">
            <w:pPr>
              <w:jc w:val="both"/>
              <w:rPr>
                <w:rFonts w:asciiTheme="minorHAnsi" w:hAnsiTheme="minorHAnsi" w:cstheme="minorHAnsi"/>
                <w:b/>
                <w:sz w:val="16"/>
                <w:szCs w:val="16"/>
                <w:lang w:val="fr-FR"/>
              </w:rPr>
            </w:pPr>
            <w:r w:rsidRPr="00803AB2">
              <w:rPr>
                <w:rFonts w:asciiTheme="minorHAnsi" w:hAnsiTheme="minorHAnsi" w:cstheme="minorHAnsi"/>
                <w:b/>
                <w:sz w:val="16"/>
                <w:szCs w:val="16"/>
                <w:lang w:val="fr-FR"/>
              </w:rPr>
              <w:t>Evaluarea tehnico-economica</w:t>
            </w:r>
          </w:p>
          <w:p w14:paraId="47C607F7" w14:textId="13E2E4E5" w:rsidR="00792C7F" w:rsidRPr="00803AB2" w:rsidRDefault="00792C7F" w:rsidP="000E2DDA">
            <w:pPr>
              <w:jc w:val="center"/>
              <w:rPr>
                <w:rFonts w:asciiTheme="minorHAnsi" w:hAnsiTheme="minorHAnsi" w:cstheme="minorHAnsi"/>
                <w:sz w:val="16"/>
                <w:szCs w:val="16"/>
                <w:lang w:val="en-US"/>
              </w:rPr>
            </w:pPr>
          </w:p>
        </w:tc>
        <w:tc>
          <w:tcPr>
            <w:tcW w:w="4394" w:type="dxa"/>
            <w:gridSpan w:val="4"/>
            <w:shd w:val="clear" w:color="auto" w:fill="FBE4D5"/>
          </w:tcPr>
          <w:p w14:paraId="1EEED521" w14:textId="77777777" w:rsidR="00792C7F" w:rsidRPr="00803AB2" w:rsidRDefault="00792C7F" w:rsidP="000E2DDA">
            <w:pPr>
              <w:jc w:val="center"/>
              <w:rPr>
                <w:rFonts w:asciiTheme="minorHAnsi" w:hAnsiTheme="minorHAnsi" w:cstheme="minorHAnsi"/>
                <w:sz w:val="16"/>
                <w:szCs w:val="16"/>
                <w:lang w:val="en-US"/>
              </w:rPr>
            </w:pPr>
          </w:p>
        </w:tc>
        <w:tc>
          <w:tcPr>
            <w:tcW w:w="2840" w:type="dxa"/>
            <w:shd w:val="clear" w:color="auto" w:fill="FBE4D5"/>
          </w:tcPr>
          <w:p w14:paraId="34E0701D" w14:textId="77777777" w:rsidR="00792C7F" w:rsidRPr="00803AB2" w:rsidRDefault="00792C7F" w:rsidP="003064B3">
            <w:pPr>
              <w:jc w:val="both"/>
              <w:rPr>
                <w:rFonts w:asciiTheme="minorHAnsi" w:hAnsiTheme="minorHAnsi" w:cstheme="minorHAnsi"/>
                <w:sz w:val="16"/>
                <w:szCs w:val="16"/>
                <w:lang w:val="en-US"/>
              </w:rPr>
            </w:pPr>
          </w:p>
        </w:tc>
      </w:tr>
      <w:tr w:rsidR="00792C7F" w:rsidRPr="00803AB2" w14:paraId="15FF4586" w14:textId="0DEBC88F" w:rsidTr="00150D83">
        <w:trPr>
          <w:trHeight w:val="174"/>
          <w:jc w:val="center"/>
        </w:trPr>
        <w:tc>
          <w:tcPr>
            <w:tcW w:w="3539" w:type="dxa"/>
          </w:tcPr>
          <w:p w14:paraId="240CE920" w14:textId="3CCF4508" w:rsidR="00792C7F" w:rsidRPr="00803AB2" w:rsidRDefault="00792C7F" w:rsidP="00957FA1">
            <w:pPr>
              <w:jc w:val="both"/>
              <w:rPr>
                <w:rFonts w:asciiTheme="minorHAnsi" w:hAnsiTheme="minorHAnsi" w:cstheme="minorHAnsi"/>
                <w:color w:val="FF0000"/>
                <w:sz w:val="16"/>
                <w:szCs w:val="16"/>
                <w:lang w:val="pt-BR"/>
              </w:rPr>
            </w:pPr>
            <w:r w:rsidRPr="00803AB2">
              <w:rPr>
                <w:rFonts w:asciiTheme="minorHAnsi" w:hAnsiTheme="minorHAnsi" w:cstheme="minorHAnsi"/>
                <w:i/>
                <w:sz w:val="16"/>
                <w:szCs w:val="16"/>
              </w:rPr>
              <w:t xml:space="preserve">Măsurile </w:t>
            </w:r>
            <w:r w:rsidR="00957FA1">
              <w:rPr>
                <w:rFonts w:asciiTheme="minorHAnsi" w:hAnsiTheme="minorHAnsi" w:cstheme="minorHAnsi"/>
                <w:i/>
                <w:sz w:val="16"/>
                <w:szCs w:val="16"/>
              </w:rPr>
              <w:t xml:space="preserve">de </w:t>
            </w:r>
            <w:r w:rsidRPr="00803AB2">
              <w:rPr>
                <w:rFonts w:asciiTheme="minorHAnsi" w:hAnsiTheme="minorHAnsi" w:cstheme="minorHAnsi"/>
                <w:i/>
                <w:sz w:val="16"/>
                <w:szCs w:val="16"/>
              </w:rPr>
              <w:t>utilizare</w:t>
            </w:r>
            <w:r w:rsidR="00E209A7">
              <w:rPr>
                <w:rFonts w:asciiTheme="minorHAnsi" w:hAnsiTheme="minorHAnsi" w:cstheme="minorHAnsi"/>
                <w:i/>
                <w:sz w:val="16"/>
                <w:szCs w:val="16"/>
              </w:rPr>
              <w:t xml:space="preserve"> </w:t>
            </w:r>
            <w:r w:rsidRPr="00803AB2">
              <w:rPr>
                <w:rFonts w:asciiTheme="minorHAnsi" w:hAnsiTheme="minorHAnsi" w:cstheme="minorHAnsi"/>
                <w:i/>
                <w:sz w:val="16"/>
                <w:szCs w:val="16"/>
              </w:rPr>
              <w:t xml:space="preserve">a surselor regenerabile de energie menționate </w:t>
            </w:r>
            <w:r w:rsidR="008347E0">
              <w:rPr>
                <w:rFonts w:asciiTheme="minorHAnsi" w:hAnsiTheme="minorHAnsi" w:cstheme="minorHAnsi"/>
                <w:i/>
                <w:sz w:val="16"/>
                <w:szCs w:val="16"/>
              </w:rPr>
              <w:t>în</w:t>
            </w:r>
            <w:r w:rsidRPr="00803AB2">
              <w:rPr>
                <w:rFonts w:asciiTheme="minorHAnsi" w:hAnsiTheme="minorHAnsi" w:cstheme="minorHAnsi"/>
                <w:i/>
                <w:sz w:val="16"/>
                <w:szCs w:val="16"/>
              </w:rPr>
              <w:t xml:space="preserve"> cadrul secțiunii 1.3.1 la prezentul ghid, incluse în cadrul proiectelor îndeplinesc criteriile de selecție prezentate în Anexa nr. 1 </w:t>
            </w:r>
            <w:r w:rsidR="008347E0">
              <w:rPr>
                <w:rFonts w:asciiTheme="minorHAnsi" w:hAnsiTheme="minorHAnsi" w:cstheme="minorHAnsi"/>
                <w:i/>
                <w:sz w:val="16"/>
                <w:szCs w:val="16"/>
              </w:rPr>
              <w:t>l</w:t>
            </w:r>
            <w:r w:rsidRPr="00803AB2">
              <w:rPr>
                <w:rFonts w:asciiTheme="minorHAnsi" w:hAnsiTheme="minorHAnsi" w:cstheme="minorHAnsi"/>
                <w:i/>
                <w:sz w:val="16"/>
                <w:szCs w:val="16"/>
              </w:rPr>
              <w:t xml:space="preserve">a </w:t>
            </w:r>
            <w:r w:rsidR="00957FA1">
              <w:rPr>
                <w:rFonts w:asciiTheme="minorHAnsi" w:hAnsiTheme="minorHAnsi" w:cstheme="minorHAnsi"/>
                <w:i/>
                <w:sz w:val="16"/>
                <w:szCs w:val="16"/>
              </w:rPr>
              <w:t>OUG nr. 112/2022</w:t>
            </w:r>
          </w:p>
        </w:tc>
        <w:tc>
          <w:tcPr>
            <w:tcW w:w="4394" w:type="dxa"/>
            <w:gridSpan w:val="4"/>
          </w:tcPr>
          <w:p w14:paraId="1A5B83C3" w14:textId="77777777" w:rsidR="00792C7F" w:rsidRPr="00803AB2" w:rsidRDefault="00792C7F" w:rsidP="000E2DDA">
            <w:pPr>
              <w:jc w:val="center"/>
              <w:rPr>
                <w:rFonts w:asciiTheme="minorHAnsi" w:hAnsiTheme="minorHAnsi" w:cstheme="minorHAnsi"/>
                <w:color w:val="FF0000"/>
                <w:sz w:val="16"/>
                <w:szCs w:val="16"/>
                <w:lang w:val="pt-BR"/>
              </w:rPr>
            </w:pPr>
          </w:p>
        </w:tc>
        <w:tc>
          <w:tcPr>
            <w:tcW w:w="2840" w:type="dxa"/>
          </w:tcPr>
          <w:p w14:paraId="2979BE1D" w14:textId="77777777" w:rsidR="00792C7F" w:rsidRPr="00803AB2" w:rsidRDefault="00792C7F" w:rsidP="003064B3">
            <w:pPr>
              <w:jc w:val="both"/>
              <w:rPr>
                <w:rFonts w:asciiTheme="minorHAnsi" w:hAnsiTheme="minorHAnsi" w:cstheme="minorHAnsi"/>
                <w:color w:val="FF0000"/>
                <w:sz w:val="16"/>
                <w:szCs w:val="16"/>
                <w:lang w:val="pt-BR"/>
              </w:rPr>
            </w:pPr>
          </w:p>
        </w:tc>
      </w:tr>
      <w:tr w:rsidR="00792C7F" w:rsidRPr="00803AB2" w14:paraId="2906616E" w14:textId="3E7F1FCC" w:rsidTr="00150D83">
        <w:trPr>
          <w:trHeight w:val="174"/>
          <w:jc w:val="center"/>
        </w:trPr>
        <w:tc>
          <w:tcPr>
            <w:tcW w:w="3539" w:type="dxa"/>
          </w:tcPr>
          <w:p w14:paraId="3F9435A4" w14:textId="4D500879" w:rsidR="00792C7F" w:rsidRPr="00803AB2" w:rsidRDefault="00D42C4C" w:rsidP="000E2DDA">
            <w:pPr>
              <w:jc w:val="both"/>
              <w:rPr>
                <w:rFonts w:asciiTheme="minorHAnsi" w:hAnsiTheme="minorHAnsi" w:cstheme="minorHAnsi"/>
                <w:i/>
                <w:sz w:val="16"/>
                <w:szCs w:val="16"/>
              </w:rPr>
            </w:pPr>
            <w:r w:rsidRPr="00D42C4C">
              <w:rPr>
                <w:rFonts w:asciiTheme="minorHAnsi" w:hAnsiTheme="minorHAnsi" w:cstheme="minorHAnsi"/>
                <w:b/>
                <w:sz w:val="16"/>
                <w:szCs w:val="16"/>
              </w:rPr>
              <w:t xml:space="preserve">Criteriul </w:t>
            </w:r>
            <w:r w:rsidR="00792C7F" w:rsidRPr="00803AB2">
              <w:rPr>
                <w:rFonts w:asciiTheme="minorHAnsi" w:hAnsiTheme="minorHAnsi" w:cstheme="minorHAnsi"/>
                <w:b/>
                <w:sz w:val="16"/>
                <w:szCs w:val="16"/>
              </w:rPr>
              <w:t>C1.</w:t>
            </w:r>
            <w:r w:rsidR="00792C7F" w:rsidRPr="00803AB2">
              <w:rPr>
                <w:rFonts w:asciiTheme="minorHAnsi" w:hAnsiTheme="minorHAnsi" w:cstheme="minorHAnsi"/>
                <w:i/>
                <w:sz w:val="16"/>
                <w:szCs w:val="16"/>
              </w:rPr>
              <w:t xml:space="preserve"> </w:t>
            </w:r>
            <w:r w:rsidR="00792C7F" w:rsidRPr="00803AB2">
              <w:rPr>
                <w:rFonts w:asciiTheme="minorHAnsi" w:hAnsiTheme="minorHAnsi" w:cstheme="minorHAnsi"/>
                <w:b/>
                <w:sz w:val="16"/>
                <w:szCs w:val="16"/>
              </w:rPr>
              <w:t xml:space="preserve">Valoarea contribuției din fonduri nerambursabile raportat la capacitatea de producție din surse regenerabile de energie pentru consum propriu (VSER) </w:t>
            </w:r>
          </w:p>
          <w:p w14:paraId="3BCEAD2C" w14:textId="33DAB84F" w:rsidR="00792C7F" w:rsidRPr="00803AB2" w:rsidRDefault="00792C7F" w:rsidP="000E2DDA">
            <w:pPr>
              <w:jc w:val="center"/>
              <w:rPr>
                <w:rFonts w:asciiTheme="minorHAnsi" w:hAnsiTheme="minorHAnsi" w:cstheme="minorHAnsi"/>
                <w:color w:val="1F497D" w:themeColor="text2"/>
                <w:sz w:val="16"/>
                <w:szCs w:val="16"/>
                <w:lang w:val="pt-BR"/>
              </w:rPr>
            </w:pPr>
          </w:p>
        </w:tc>
        <w:tc>
          <w:tcPr>
            <w:tcW w:w="4394" w:type="dxa"/>
            <w:gridSpan w:val="4"/>
          </w:tcPr>
          <w:p w14:paraId="4B281E4B"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IMM RECOVER </w:t>
            </w:r>
          </w:p>
          <w:p w14:paraId="5D1F08D9"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Utilizatorul completeaza cu Putere instalata din surse regenerabile de energie realizata prin proiectul de investitii(Pi) </w:t>
            </w:r>
          </w:p>
          <w:p w14:paraId="0AA3525D"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[0,0001-400,0000] [kW]</w:t>
            </w:r>
          </w:p>
          <w:p w14:paraId="369B71FB" w14:textId="77777777" w:rsidR="00792C7F" w:rsidRPr="00803AB2" w:rsidRDefault="00792C7F" w:rsidP="00C271B4">
            <w:pPr>
              <w:jc w:val="center"/>
              <w:rPr>
                <w:rFonts w:asciiTheme="minorHAnsi" w:hAnsiTheme="minorHAnsi" w:cstheme="minorHAnsi"/>
                <w:color w:val="1F497D" w:themeColor="text2"/>
                <w:sz w:val="16"/>
                <w:szCs w:val="16"/>
                <w:lang w:val="pt-BR"/>
              </w:rPr>
            </w:pPr>
          </w:p>
          <w:p w14:paraId="04708CDE"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Utilizatorul completeaza cu valoarea ajutorului financiar nerambursabil. </w:t>
            </w:r>
          </w:p>
          <w:p w14:paraId="32315D7C" w14:textId="6CD8DC9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-numeric [243285,0000 - 973140,0000] [RON]</w:t>
            </w:r>
          </w:p>
        </w:tc>
        <w:tc>
          <w:tcPr>
            <w:tcW w:w="2840" w:type="dxa"/>
          </w:tcPr>
          <w:p w14:paraId="2DF3B6F8" w14:textId="77777777" w:rsidR="00792C7F" w:rsidRPr="00803AB2" w:rsidRDefault="00792C7F" w:rsidP="003064B3">
            <w:pPr>
              <w:jc w:val="both"/>
              <w:rPr>
                <w:rFonts w:asciiTheme="minorHAnsi" w:hAnsiTheme="minorHAnsi" w:cstheme="minorHAnsi"/>
                <w:color w:val="1F497D" w:themeColor="text2"/>
                <w:sz w:val="16"/>
                <w:szCs w:val="16"/>
                <w:lang w:val="pt-BR"/>
              </w:rPr>
            </w:pPr>
          </w:p>
        </w:tc>
      </w:tr>
      <w:tr w:rsidR="00792C7F" w:rsidRPr="00803AB2" w14:paraId="17823B90" w14:textId="79BF041C" w:rsidTr="00150D83">
        <w:trPr>
          <w:trHeight w:val="174"/>
          <w:jc w:val="center"/>
        </w:trPr>
        <w:tc>
          <w:tcPr>
            <w:tcW w:w="3539" w:type="dxa"/>
          </w:tcPr>
          <w:p w14:paraId="1D59E683"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lastRenderedPageBreak/>
              <w:t>Modalitatea de calcul:</w:t>
            </w:r>
          </w:p>
          <w:p w14:paraId="1CECF008"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VSER=VAS/Pi [Euro/kW instalat]</w:t>
            </w:r>
          </w:p>
          <w:p w14:paraId="48C11E79"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 xml:space="preserve">Unde: </w:t>
            </w:r>
          </w:p>
          <w:p w14:paraId="33BAF14F"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 VSER = Valoarea contribuției din fonduri nerambursabile raportat la capacitatea de producție din surse regenerabile de energie pentru consum propriu, pe baza analizei energetice;</w:t>
            </w:r>
          </w:p>
          <w:p w14:paraId="25C82603"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 VAS = cuantumul/valoarea contribuției din fonduri nerambursabile solicitată pentru proiect;</w:t>
            </w:r>
          </w:p>
          <w:p w14:paraId="0A67116B"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 Pi = putere instalată din surse regenerabile de energie realizată prin proiectul de investiții;</w:t>
            </w:r>
          </w:p>
          <w:p w14:paraId="2F13DE8F" w14:textId="77777777" w:rsidR="00803AB2" w:rsidRPr="00803AB2" w:rsidRDefault="00803AB2" w:rsidP="00803AB2">
            <w:pPr>
              <w:jc w:val="both"/>
              <w:rPr>
                <w:rFonts w:asciiTheme="minorHAnsi" w:hAnsiTheme="minorHAnsi" w:cstheme="minorHAnsi"/>
                <w:i/>
                <w:sz w:val="16"/>
                <w:szCs w:val="16"/>
              </w:rPr>
            </w:pPr>
          </w:p>
          <w:p w14:paraId="6F52513B" w14:textId="284DDFA1" w:rsidR="00792C7F"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X = Valoarea cea mai mică a contribuției din fonduri nerambursabile solicitată raportată la capacitatea de producție din surse regenerabile de energie pentru consum propriu (Euro/kW instalat)</w:t>
            </w:r>
          </w:p>
        </w:tc>
        <w:tc>
          <w:tcPr>
            <w:tcW w:w="4394" w:type="dxa"/>
            <w:gridSpan w:val="4"/>
          </w:tcPr>
          <w:p w14:paraId="7ADA0E48" w14:textId="77777777" w:rsidR="00792C7F" w:rsidRPr="00803AB2" w:rsidRDefault="00792C7F" w:rsidP="00C271B4">
            <w:pPr>
              <w:jc w:val="center"/>
              <w:rPr>
                <w:rFonts w:asciiTheme="minorHAnsi" w:hAnsiTheme="minorHAnsi" w:cstheme="minorHAnsi"/>
                <w:color w:val="1F497D" w:themeColor="text2"/>
                <w:sz w:val="16"/>
                <w:szCs w:val="16"/>
                <w:lang w:val="pt-BR"/>
              </w:rPr>
            </w:pPr>
          </w:p>
          <w:p w14:paraId="1A62E934"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SYSTEM completeaza automat cu rezultatul in urma calculului dupa urmatoarea formula: </w:t>
            </w:r>
          </w:p>
          <w:p w14:paraId="5F992BE8"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w:t>
            </w:r>
          </w:p>
          <w:p w14:paraId="12365015"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VSER=AFN/Pi[Euro/W instalat] </w:t>
            </w:r>
          </w:p>
          <w:p w14:paraId="48AADF37"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UNDE: </w:t>
            </w:r>
          </w:p>
          <w:p w14:paraId="5E42138D"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AFN - Valoare ajutor financiar nerambursabil </w:t>
            </w:r>
          </w:p>
          <w:p w14:paraId="27F4E882"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Pi - putere instalata din surse regenerabile de energie realizata prin proiectul de investitii </w:t>
            </w:r>
          </w:p>
          <w:p w14:paraId="7988865C"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w:t>
            </w:r>
          </w:p>
          <w:p w14:paraId="05976E0A"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w:t>
            </w:r>
          </w:p>
          <w:p w14:paraId="1D65176E"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Punctajul VSER va fi calculat in BO dupa incheierea depunerii si identificarea valorii X(Cel mai mic VSER )   </w:t>
            </w:r>
          </w:p>
          <w:p w14:paraId="4A40875D"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w:t>
            </w:r>
          </w:p>
          <w:p w14:paraId="5C7B7B18" w14:textId="58634346" w:rsidR="00792C7F" w:rsidRPr="00803AB2" w:rsidRDefault="00792C7F" w:rsidP="00C271B4">
            <w:pPr>
              <w:jc w:val="center"/>
              <w:rPr>
                <w:rFonts w:asciiTheme="minorHAnsi" w:hAnsiTheme="minorHAnsi" w:cstheme="minorHAnsi"/>
                <w:color w:val="1F497D" w:themeColor="text2"/>
                <w:sz w:val="16"/>
                <w:szCs w:val="16"/>
                <w:lang w:val="pt-BR"/>
              </w:rPr>
            </w:pPr>
          </w:p>
        </w:tc>
        <w:tc>
          <w:tcPr>
            <w:tcW w:w="2840" w:type="dxa"/>
          </w:tcPr>
          <w:p w14:paraId="1E4433F4" w14:textId="77777777" w:rsidR="00792C7F" w:rsidRPr="00803AB2" w:rsidRDefault="00792C7F" w:rsidP="00C271B4">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Informatiile trebuie corelate cu analiza energetica, Analiza financiara recomandata, bugetul proiectului MYSMIS, asistenta financiara solicitata IMM RECOVER</w:t>
            </w:r>
          </w:p>
          <w:p w14:paraId="3989CB1E" w14:textId="77777777" w:rsidR="00792C7F" w:rsidRPr="00803AB2" w:rsidRDefault="00792C7F" w:rsidP="00C271B4">
            <w:pPr>
              <w:jc w:val="both"/>
              <w:rPr>
                <w:rFonts w:asciiTheme="minorHAnsi" w:hAnsiTheme="minorHAnsi" w:cstheme="minorHAnsi"/>
                <w:color w:val="1F497D" w:themeColor="text2"/>
                <w:sz w:val="16"/>
                <w:szCs w:val="16"/>
                <w:lang w:val="pt-BR"/>
              </w:rPr>
            </w:pPr>
          </w:p>
          <w:p w14:paraId="300D92F8" w14:textId="77777777" w:rsidR="00792C7F" w:rsidRPr="00803AB2" w:rsidRDefault="00792C7F" w:rsidP="003064B3">
            <w:pPr>
              <w:jc w:val="both"/>
              <w:rPr>
                <w:rFonts w:asciiTheme="minorHAnsi" w:hAnsiTheme="minorHAnsi" w:cstheme="minorHAnsi"/>
                <w:color w:val="1F497D" w:themeColor="text2"/>
                <w:sz w:val="16"/>
                <w:szCs w:val="16"/>
                <w:lang w:val="pt-BR"/>
              </w:rPr>
            </w:pPr>
          </w:p>
        </w:tc>
      </w:tr>
      <w:tr w:rsidR="00803AB2" w:rsidRPr="00803AB2" w14:paraId="0687A5DB" w14:textId="13CC040C" w:rsidTr="00150D83">
        <w:trPr>
          <w:trHeight w:val="174"/>
          <w:jc w:val="center"/>
        </w:trPr>
        <w:tc>
          <w:tcPr>
            <w:tcW w:w="3539" w:type="dxa"/>
          </w:tcPr>
          <w:p w14:paraId="4A7BC056" w14:textId="4456ED41"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ab/>
              <w:t>VSER&gt;120%*X-15p;</w:t>
            </w:r>
            <w:r w:rsidRPr="00803AB2">
              <w:rPr>
                <w:rFonts w:asciiTheme="minorHAnsi" w:hAnsiTheme="minorHAnsi" w:cstheme="minorHAnsi"/>
                <w:i/>
                <w:sz w:val="16"/>
                <w:szCs w:val="16"/>
              </w:rPr>
              <w:tab/>
            </w:r>
          </w:p>
        </w:tc>
        <w:tc>
          <w:tcPr>
            <w:tcW w:w="4394" w:type="dxa"/>
            <w:gridSpan w:val="4"/>
          </w:tcPr>
          <w:p w14:paraId="6E488B6B"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14C3EC92"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083E01DF" w14:textId="3B5756F6" w:rsidTr="00150D83">
        <w:trPr>
          <w:trHeight w:val="174"/>
          <w:jc w:val="center"/>
        </w:trPr>
        <w:tc>
          <w:tcPr>
            <w:tcW w:w="3539" w:type="dxa"/>
          </w:tcPr>
          <w:p w14:paraId="605B1E07" w14:textId="72BCFD6B"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sz w:val="16"/>
                <w:szCs w:val="16"/>
              </w:rPr>
              <w:t>120%*X≥VSER&gt;110%*X-20p</w:t>
            </w:r>
          </w:p>
        </w:tc>
        <w:tc>
          <w:tcPr>
            <w:tcW w:w="4394" w:type="dxa"/>
            <w:gridSpan w:val="4"/>
          </w:tcPr>
          <w:p w14:paraId="1CCE4683"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20AFDE81"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17BF72F0" w14:textId="15F7CB1D" w:rsidTr="00150D83">
        <w:trPr>
          <w:trHeight w:val="174"/>
          <w:jc w:val="center"/>
        </w:trPr>
        <w:tc>
          <w:tcPr>
            <w:tcW w:w="3539" w:type="dxa"/>
          </w:tcPr>
          <w:p w14:paraId="50FC1ABE" w14:textId="1FD945CC"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110%*X≥VSER&gt;100%*X-25p;</w:t>
            </w:r>
          </w:p>
        </w:tc>
        <w:tc>
          <w:tcPr>
            <w:tcW w:w="4394" w:type="dxa"/>
            <w:gridSpan w:val="4"/>
          </w:tcPr>
          <w:p w14:paraId="68988099"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5E37DF9D"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49AE793C" w14:textId="208A8033" w:rsidTr="00150D83">
        <w:trPr>
          <w:trHeight w:val="174"/>
          <w:jc w:val="center"/>
        </w:trPr>
        <w:tc>
          <w:tcPr>
            <w:tcW w:w="3539" w:type="dxa"/>
          </w:tcPr>
          <w:p w14:paraId="38426FA7" w14:textId="6D575635"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VSER=X-30p</w:t>
            </w:r>
          </w:p>
        </w:tc>
        <w:tc>
          <w:tcPr>
            <w:tcW w:w="4394" w:type="dxa"/>
            <w:gridSpan w:val="4"/>
          </w:tcPr>
          <w:p w14:paraId="0046E4DB"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7C64E929"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03467D67" w14:textId="14FFD9ED" w:rsidTr="00150D83">
        <w:trPr>
          <w:trHeight w:val="174"/>
          <w:jc w:val="center"/>
        </w:trPr>
        <w:tc>
          <w:tcPr>
            <w:tcW w:w="3539" w:type="dxa"/>
          </w:tcPr>
          <w:p w14:paraId="7CAC4265" w14:textId="08ED6FD5" w:rsidR="00803AB2" w:rsidRPr="00803AB2" w:rsidRDefault="00D42C4C" w:rsidP="00803AB2">
            <w:pPr>
              <w:jc w:val="both"/>
              <w:rPr>
                <w:rFonts w:asciiTheme="minorHAnsi" w:hAnsiTheme="minorHAnsi" w:cstheme="minorHAnsi"/>
                <w:b/>
                <w:sz w:val="16"/>
                <w:szCs w:val="16"/>
              </w:rPr>
            </w:pPr>
            <w:r w:rsidRPr="00D42C4C">
              <w:rPr>
                <w:rFonts w:asciiTheme="minorHAnsi" w:hAnsiTheme="minorHAnsi" w:cstheme="minorHAnsi"/>
                <w:b/>
                <w:sz w:val="16"/>
                <w:szCs w:val="16"/>
              </w:rPr>
              <w:t xml:space="preserve">Criteriul </w:t>
            </w:r>
            <w:r w:rsidR="00803AB2" w:rsidRPr="00803AB2">
              <w:rPr>
                <w:rFonts w:asciiTheme="minorHAnsi" w:hAnsiTheme="minorHAnsi" w:cstheme="minorHAnsi"/>
                <w:b/>
                <w:sz w:val="16"/>
                <w:szCs w:val="16"/>
              </w:rPr>
              <w:t xml:space="preserve">C2. Reducerea emisiilor de gaze cu efect de seră  </w:t>
            </w:r>
          </w:p>
          <w:p w14:paraId="746FDA1D" w14:textId="31250373" w:rsidR="00803AB2" w:rsidRPr="00803AB2" w:rsidRDefault="00803AB2" w:rsidP="00803AB2">
            <w:pPr>
              <w:jc w:val="center"/>
              <w:rPr>
                <w:rFonts w:asciiTheme="minorHAnsi" w:hAnsiTheme="minorHAnsi" w:cstheme="minorHAnsi"/>
                <w:color w:val="1F497D" w:themeColor="text2"/>
                <w:sz w:val="16"/>
                <w:szCs w:val="16"/>
                <w:lang w:val="pt-BR"/>
              </w:rPr>
            </w:pPr>
          </w:p>
        </w:tc>
        <w:tc>
          <w:tcPr>
            <w:tcW w:w="4394" w:type="dxa"/>
            <w:gridSpan w:val="4"/>
          </w:tcPr>
          <w:p w14:paraId="79514F75"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IMM RECOVER</w:t>
            </w:r>
          </w:p>
          <w:p w14:paraId="3F623E54"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Utilizatorul completeaza cu valoarea Emisii de gaze cu efect de sera pentru anul de referinta(2021), fara implementarea proiectului(GESr) </w:t>
            </w:r>
          </w:p>
          <w:p w14:paraId="36FDFC0D"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numeric, 0,0001-100000000000,0000 [TCO2]</w:t>
            </w:r>
          </w:p>
          <w:p w14:paraId="48BB48E7" w14:textId="77777777" w:rsidR="00803AB2" w:rsidRPr="00803AB2" w:rsidRDefault="00803AB2" w:rsidP="00803AB2">
            <w:pPr>
              <w:jc w:val="center"/>
              <w:rPr>
                <w:rFonts w:asciiTheme="minorHAnsi" w:hAnsiTheme="minorHAnsi" w:cstheme="minorHAnsi"/>
                <w:color w:val="1F497D" w:themeColor="text2"/>
                <w:sz w:val="16"/>
                <w:szCs w:val="16"/>
                <w:lang w:val="pt-BR"/>
              </w:rPr>
            </w:pPr>
          </w:p>
          <w:p w14:paraId="53E89903"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Utilizatorul completeaza cu valoarea Emisii de gaze cu efect de sera pentru primul an calendaristic dupa realizarea proiectului(GES1) </w:t>
            </w:r>
          </w:p>
          <w:p w14:paraId="1D42F2CA"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numeric, 0,0001-100000000000,0000  [TCO2]</w:t>
            </w:r>
          </w:p>
          <w:p w14:paraId="2C68FC09" w14:textId="77777777" w:rsidR="00803AB2" w:rsidRPr="00803AB2" w:rsidRDefault="00803AB2" w:rsidP="00803AB2">
            <w:pPr>
              <w:jc w:val="center"/>
              <w:rPr>
                <w:rFonts w:asciiTheme="minorHAnsi" w:hAnsiTheme="minorHAnsi" w:cstheme="minorHAnsi"/>
                <w:color w:val="1F497D" w:themeColor="text2"/>
                <w:sz w:val="16"/>
                <w:szCs w:val="16"/>
                <w:lang w:val="pt-BR"/>
              </w:rPr>
            </w:pPr>
          </w:p>
          <w:p w14:paraId="5299B824"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SYSTEMUL completeaza automat cu rezultatul in urma calculului dupa urmatoarea formula: </w:t>
            </w:r>
          </w:p>
          <w:p w14:paraId="6E3A12DE"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RGES = (GESr-GES1)/GESr*100 % </w:t>
            </w:r>
          </w:p>
          <w:p w14:paraId="44F2CE07"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UNDE: </w:t>
            </w:r>
          </w:p>
          <w:p w14:paraId="31D6B44A"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-GESr - emisii de gaze cu efect de sera pentru anul de referinta(2021), fara implementarea proiectului </w:t>
            </w:r>
          </w:p>
          <w:p w14:paraId="450638E7" w14:textId="14CF5B3E"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-GES1 - emisii de gaze cu efect de sera pentru primul an calendaristic dupa realizarea proiectului</w:t>
            </w:r>
          </w:p>
        </w:tc>
        <w:tc>
          <w:tcPr>
            <w:tcW w:w="2840" w:type="dxa"/>
          </w:tcPr>
          <w:p w14:paraId="36581FE8" w14:textId="00AA4F25" w:rsidR="00803AB2" w:rsidRPr="00803AB2" w:rsidRDefault="00803AB2" w:rsidP="00803AB2">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Informatiile trebuie corelate cu cele din analiza energetica, analiza financiara recomandata, hotararea de aprobare a proiectului si indicatorii aferenti acestuia si Cererea de finantare MYSMIS.</w:t>
            </w:r>
          </w:p>
        </w:tc>
      </w:tr>
      <w:tr w:rsidR="00803AB2" w:rsidRPr="00803AB2" w14:paraId="3F339938" w14:textId="6DCCD3B5" w:rsidTr="00150D83">
        <w:trPr>
          <w:trHeight w:val="174"/>
          <w:jc w:val="center"/>
        </w:trPr>
        <w:tc>
          <w:tcPr>
            <w:tcW w:w="3539" w:type="dxa"/>
          </w:tcPr>
          <w:p w14:paraId="0E23CCDD"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Modalitatea de calcul:</w:t>
            </w:r>
          </w:p>
          <w:p w14:paraId="0E76FB1A"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RGES=(GESr-GES1)/GESr [%][t_CO2 ]</w:t>
            </w:r>
          </w:p>
          <w:p w14:paraId="058BCC7F"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Unde:</w:t>
            </w:r>
          </w:p>
          <w:p w14:paraId="5F30D284"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-RGES = reducerea emisiilor de gaze cu efect de seră, ca urmare a implementării proiectului de investiții, pe baza analizei energetice;</w:t>
            </w:r>
          </w:p>
          <w:p w14:paraId="6F08FC80"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 GESr = emisii de gaze cu efect de seră, exprimat în [t_CO2 ] în scenariul de referință, fără implementarea proiectului;</w:t>
            </w:r>
          </w:p>
          <w:p w14:paraId="27E5D672" w14:textId="46CB9F94"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 GES1 = emisii de gaze cu efect de seră, exprimat în [t_CO2 ], pentru primul an calendaristic după realizarea proiectului;</w:t>
            </w:r>
          </w:p>
        </w:tc>
        <w:tc>
          <w:tcPr>
            <w:tcW w:w="4394" w:type="dxa"/>
            <w:gridSpan w:val="4"/>
          </w:tcPr>
          <w:p w14:paraId="51396213"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IMM RECOVER</w:t>
            </w:r>
          </w:p>
          <w:p w14:paraId="2174501E"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SYSTEMUL completeaza automat cu rezultatul in urma calculului dupa urmatoarea formula: </w:t>
            </w:r>
          </w:p>
          <w:p w14:paraId="063240E1"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w:t>
            </w:r>
          </w:p>
          <w:p w14:paraId="50EFB122"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RGES - Procent reducere a emisiilor de gaze cu efect de sera </w:t>
            </w:r>
          </w:p>
          <w:p w14:paraId="166B4470"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w:t>
            </w:r>
          </w:p>
          <w:p w14:paraId="2C2D436C"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RGES&lt;0 sau nu se poate calcula 0 puncte </w:t>
            </w:r>
          </w:p>
          <w:p w14:paraId="5F804BB1"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0&lt;=RGES&lt;=30% -pentru 10 puncte </w:t>
            </w:r>
          </w:p>
          <w:p w14:paraId="57E4ADC0"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30%&lt;RGES&lt;=40% -pentru 20 puncte </w:t>
            </w:r>
          </w:p>
          <w:p w14:paraId="7AEA8087"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40%&lt;RGES&lt;=50% -pentru 30puncte </w:t>
            </w:r>
          </w:p>
          <w:p w14:paraId="1A0C82FA" w14:textId="1151BCD2"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50%&lt;RCE -pentru 40 puncte</w:t>
            </w:r>
          </w:p>
        </w:tc>
        <w:tc>
          <w:tcPr>
            <w:tcW w:w="2840" w:type="dxa"/>
          </w:tcPr>
          <w:p w14:paraId="65E2AB15" w14:textId="798431CE" w:rsidR="00803AB2" w:rsidRPr="00803AB2" w:rsidRDefault="00803AB2" w:rsidP="00803AB2">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Informatiile trebuie corelate cu cele din analiza energetica, analiza financiara recomandata, hotararea de aprobare a proiectului si indicatorii aferenti acestuia si Cererea de finantare MYSMIS</w:t>
            </w:r>
          </w:p>
        </w:tc>
      </w:tr>
      <w:tr w:rsidR="00803AB2" w:rsidRPr="00803AB2" w14:paraId="744F10BB" w14:textId="43CA26DC" w:rsidTr="00150D83">
        <w:trPr>
          <w:trHeight w:val="174"/>
          <w:jc w:val="center"/>
        </w:trPr>
        <w:tc>
          <w:tcPr>
            <w:tcW w:w="3539" w:type="dxa"/>
          </w:tcPr>
          <w:p w14:paraId="4DEF33E4" w14:textId="77777777" w:rsidR="00803AB2" w:rsidRPr="00803AB2" w:rsidRDefault="00803AB2" w:rsidP="00803AB2">
            <w:pPr>
              <w:jc w:val="center"/>
              <w:rPr>
                <w:rFonts w:asciiTheme="minorHAnsi" w:hAnsiTheme="minorHAnsi" w:cstheme="minorHAnsi"/>
                <w:i/>
                <w:sz w:val="16"/>
                <w:szCs w:val="16"/>
              </w:rPr>
            </w:pPr>
            <w:r w:rsidRPr="00803AB2">
              <w:rPr>
                <w:rFonts w:asciiTheme="minorHAnsi" w:hAnsiTheme="minorHAnsi" w:cstheme="minorHAnsi"/>
                <w:i/>
                <w:sz w:val="16"/>
                <w:szCs w:val="16"/>
              </w:rPr>
              <w:t>RGES≤30%-15 p;</w:t>
            </w:r>
          </w:p>
          <w:p w14:paraId="0FF5410C" w14:textId="266D6602" w:rsidR="00803AB2" w:rsidRPr="00803AB2" w:rsidRDefault="00803AB2" w:rsidP="00803AB2">
            <w:pPr>
              <w:jc w:val="center"/>
              <w:rPr>
                <w:rFonts w:asciiTheme="minorHAnsi" w:hAnsiTheme="minorHAnsi" w:cstheme="minorHAnsi"/>
                <w:color w:val="1F497D" w:themeColor="text2"/>
                <w:sz w:val="16"/>
                <w:szCs w:val="16"/>
                <w:lang w:val="pt-BR"/>
              </w:rPr>
            </w:pPr>
          </w:p>
        </w:tc>
        <w:tc>
          <w:tcPr>
            <w:tcW w:w="4394" w:type="dxa"/>
            <w:gridSpan w:val="4"/>
          </w:tcPr>
          <w:p w14:paraId="1DACBA06"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3D41A4C8"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7D99359A" w14:textId="1A5B64D9" w:rsidTr="00150D83">
        <w:trPr>
          <w:trHeight w:val="174"/>
          <w:jc w:val="center"/>
        </w:trPr>
        <w:tc>
          <w:tcPr>
            <w:tcW w:w="3539" w:type="dxa"/>
          </w:tcPr>
          <w:p w14:paraId="2CA19D62" w14:textId="4D2926B4"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30%&lt;RGES≤40%-20p;</w:t>
            </w:r>
          </w:p>
        </w:tc>
        <w:tc>
          <w:tcPr>
            <w:tcW w:w="4394" w:type="dxa"/>
            <w:gridSpan w:val="4"/>
          </w:tcPr>
          <w:p w14:paraId="0D888904"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3F38AAA7"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634AF3A3" w14:textId="7BF7AFFE" w:rsidTr="00150D83">
        <w:trPr>
          <w:trHeight w:val="174"/>
          <w:jc w:val="center"/>
        </w:trPr>
        <w:tc>
          <w:tcPr>
            <w:tcW w:w="3539" w:type="dxa"/>
          </w:tcPr>
          <w:p w14:paraId="06E625E3" w14:textId="35BCFDC2"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40%&lt;RGES≤50%-25p;</w:t>
            </w:r>
          </w:p>
        </w:tc>
        <w:tc>
          <w:tcPr>
            <w:tcW w:w="4394" w:type="dxa"/>
            <w:gridSpan w:val="4"/>
          </w:tcPr>
          <w:p w14:paraId="0B807654"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68278F9E"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73402D47" w14:textId="50BD936A" w:rsidTr="00150D83">
        <w:trPr>
          <w:trHeight w:val="174"/>
          <w:jc w:val="center"/>
        </w:trPr>
        <w:tc>
          <w:tcPr>
            <w:tcW w:w="3539" w:type="dxa"/>
          </w:tcPr>
          <w:p w14:paraId="56BC953A" w14:textId="2A7F3904"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RGES&gt;50%-30</w:t>
            </w:r>
          </w:p>
        </w:tc>
        <w:tc>
          <w:tcPr>
            <w:tcW w:w="4394" w:type="dxa"/>
            <w:gridSpan w:val="4"/>
          </w:tcPr>
          <w:p w14:paraId="1CE29092"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13CD1C62"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12EDF577" w14:textId="3EC68B08" w:rsidTr="00150D83">
        <w:trPr>
          <w:trHeight w:val="174"/>
          <w:jc w:val="center"/>
        </w:trPr>
        <w:tc>
          <w:tcPr>
            <w:tcW w:w="3539" w:type="dxa"/>
          </w:tcPr>
          <w:p w14:paraId="230CA144" w14:textId="5D6D9C0D" w:rsidR="00803AB2" w:rsidRPr="00803AB2" w:rsidRDefault="00D42C4C" w:rsidP="00803AB2">
            <w:pPr>
              <w:jc w:val="center"/>
              <w:rPr>
                <w:rFonts w:asciiTheme="minorHAnsi" w:hAnsiTheme="minorHAnsi" w:cstheme="minorHAnsi"/>
                <w:color w:val="1F497D" w:themeColor="text2"/>
                <w:sz w:val="16"/>
                <w:szCs w:val="16"/>
                <w:lang w:val="pt-BR"/>
              </w:rPr>
            </w:pPr>
            <w:r w:rsidRPr="00D42C4C">
              <w:rPr>
                <w:rFonts w:asciiTheme="minorHAnsi" w:hAnsiTheme="minorHAnsi" w:cstheme="minorHAnsi"/>
                <w:b/>
                <w:sz w:val="16"/>
                <w:szCs w:val="16"/>
              </w:rPr>
              <w:t xml:space="preserve">Criteriul </w:t>
            </w:r>
            <w:r w:rsidR="00803AB2" w:rsidRPr="00803AB2">
              <w:rPr>
                <w:rFonts w:asciiTheme="minorHAnsi" w:hAnsiTheme="minorHAnsi" w:cstheme="minorHAnsi"/>
                <w:b/>
                <w:sz w:val="16"/>
                <w:szCs w:val="16"/>
              </w:rPr>
              <w:t>C3. Durata de utilizare a capacității de producție instalată</w:t>
            </w:r>
          </w:p>
        </w:tc>
        <w:tc>
          <w:tcPr>
            <w:tcW w:w="4394" w:type="dxa"/>
            <w:gridSpan w:val="4"/>
          </w:tcPr>
          <w:p w14:paraId="7F1759B9"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IMM RECOVER</w:t>
            </w:r>
          </w:p>
          <w:p w14:paraId="3DDA0E09" w14:textId="77777777" w:rsidR="00803AB2" w:rsidRPr="00803AB2" w:rsidRDefault="00803AB2" w:rsidP="00803AB2">
            <w:pPr>
              <w:jc w:val="center"/>
              <w:rPr>
                <w:rFonts w:asciiTheme="minorHAnsi" w:hAnsiTheme="minorHAnsi" w:cstheme="minorHAnsi"/>
                <w:color w:val="1F497D" w:themeColor="text2"/>
                <w:sz w:val="16"/>
                <w:szCs w:val="16"/>
                <w:lang w:val="pt-BR"/>
              </w:rPr>
            </w:pPr>
          </w:p>
          <w:p w14:paraId="7159449C"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SYSTEMUL completeaza automat cu rezultatul in urma calculului dupa urmatoarea formula: </w:t>
            </w:r>
          </w:p>
          <w:p w14:paraId="08AA109B"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w:t>
            </w:r>
          </w:p>
          <w:p w14:paraId="1A407CBA" w14:textId="3EAB4846" w:rsidR="00803AB2" w:rsidRPr="00803AB2" w:rsidRDefault="00B042AC" w:rsidP="00803AB2">
            <w:pPr>
              <w:jc w:val="center"/>
              <w:rPr>
                <w:rFonts w:asciiTheme="minorHAnsi" w:hAnsiTheme="minorHAnsi" w:cstheme="minorHAnsi"/>
                <w:color w:val="1F497D" w:themeColor="text2"/>
                <w:sz w:val="16"/>
                <w:szCs w:val="16"/>
                <w:lang w:val="pt-BR"/>
              </w:rPr>
            </w:pPr>
            <w:r w:rsidRPr="00B042AC">
              <w:rPr>
                <w:rFonts w:asciiTheme="minorHAnsi" w:hAnsiTheme="minorHAnsi" w:cstheme="minorHAnsi"/>
                <w:color w:val="1F497D" w:themeColor="text2"/>
                <w:sz w:val="16"/>
                <w:szCs w:val="16"/>
                <w:lang w:val="pt-BR"/>
              </w:rPr>
              <w:t>Du</w:t>
            </w:r>
            <w:r>
              <w:rPr>
                <w:rFonts w:asciiTheme="minorHAnsi" w:hAnsiTheme="minorHAnsi" w:cstheme="minorHAnsi"/>
                <w:color w:val="1F497D" w:themeColor="text2"/>
                <w:sz w:val="16"/>
                <w:szCs w:val="16"/>
                <w:lang w:val="pt-BR"/>
              </w:rPr>
              <w:t xml:space="preserve">  (</w:t>
            </w:r>
            <w:r w:rsidRPr="00B042AC">
              <w:rPr>
                <w:rFonts w:asciiTheme="minorHAnsi" w:hAnsiTheme="minorHAnsi" w:cstheme="minorHAnsi"/>
                <w:color w:val="1F497D" w:themeColor="text2"/>
                <w:sz w:val="16"/>
                <w:szCs w:val="16"/>
                <w:lang w:val="pt-BR"/>
              </w:rPr>
              <w:t>numărul de ore de funcționare la putere m</w:t>
            </w:r>
            <w:r>
              <w:rPr>
                <w:rFonts w:asciiTheme="minorHAnsi" w:hAnsiTheme="minorHAnsi" w:cstheme="minorHAnsi"/>
                <w:color w:val="1F497D" w:themeColor="text2"/>
                <w:sz w:val="16"/>
                <w:szCs w:val="16"/>
                <w:lang w:val="pt-BR"/>
              </w:rPr>
              <w:t xml:space="preserve">aximă a capacităților instalate)  </w:t>
            </w:r>
            <w:r w:rsidRPr="00B042AC">
              <w:rPr>
                <w:rFonts w:asciiTheme="minorHAnsi" w:hAnsiTheme="minorHAnsi" w:cstheme="minorHAnsi"/>
                <w:color w:val="1F497D" w:themeColor="text2"/>
                <w:sz w:val="16"/>
                <w:szCs w:val="16"/>
                <w:lang w:val="pt-BR"/>
              </w:rPr>
              <w:t>=Q</w:t>
            </w:r>
            <w:r>
              <w:rPr>
                <w:rFonts w:asciiTheme="minorHAnsi" w:hAnsiTheme="minorHAnsi" w:cstheme="minorHAnsi"/>
                <w:color w:val="1F497D" w:themeColor="text2"/>
                <w:sz w:val="16"/>
                <w:szCs w:val="16"/>
                <w:lang w:val="pt-BR"/>
              </w:rPr>
              <w:t xml:space="preserve"> (</w:t>
            </w:r>
            <w:r w:rsidRPr="00B042AC">
              <w:rPr>
                <w:rFonts w:asciiTheme="minorHAnsi" w:hAnsiTheme="minorHAnsi" w:cstheme="minorHAnsi"/>
                <w:color w:val="1F497D" w:themeColor="text2"/>
                <w:sz w:val="16"/>
                <w:szCs w:val="16"/>
                <w:lang w:val="pt-BR"/>
              </w:rPr>
              <w:t xml:space="preserve">producția anuală de energie verde realizată cu ajutorul echipamentelor de producție sau a capacităților de producție realizate prin intermediul investițiilor </w:t>
            </w:r>
            <w:r>
              <w:rPr>
                <w:rFonts w:asciiTheme="minorHAnsi" w:hAnsiTheme="minorHAnsi" w:cstheme="minorHAnsi"/>
                <w:color w:val="1F497D" w:themeColor="text2"/>
                <w:sz w:val="16"/>
                <w:szCs w:val="16"/>
                <w:lang w:val="pt-BR"/>
              </w:rPr>
              <w:t>)</w:t>
            </w:r>
            <w:r w:rsidRPr="00B042AC">
              <w:rPr>
                <w:rFonts w:asciiTheme="minorHAnsi" w:hAnsiTheme="minorHAnsi" w:cstheme="minorHAnsi"/>
                <w:color w:val="1F497D" w:themeColor="text2"/>
                <w:sz w:val="16"/>
                <w:szCs w:val="16"/>
                <w:lang w:val="pt-BR"/>
              </w:rPr>
              <w:t>/C_p(</w:t>
            </w:r>
            <w:r>
              <w:rPr>
                <w:rFonts w:asciiTheme="minorHAnsi" w:hAnsiTheme="minorHAnsi" w:cstheme="minorHAnsi"/>
                <w:color w:val="1F497D" w:themeColor="text2"/>
                <w:sz w:val="16"/>
                <w:szCs w:val="16"/>
                <w:lang w:val="pt-BR"/>
              </w:rPr>
              <w:t xml:space="preserve"> </w:t>
            </w:r>
            <w:r w:rsidRPr="00B042AC">
              <w:rPr>
                <w:rFonts w:asciiTheme="minorHAnsi" w:hAnsiTheme="minorHAnsi" w:cstheme="minorHAnsi"/>
                <w:color w:val="1F497D" w:themeColor="text2"/>
                <w:sz w:val="16"/>
                <w:szCs w:val="16"/>
                <w:lang w:val="pt-BR"/>
              </w:rPr>
              <w:t>capacitatea instalata a echipamentelor puse în funcțiune cu ajutorul investiției realizate)</w:t>
            </w:r>
            <w:r>
              <w:rPr>
                <w:rFonts w:asciiTheme="minorHAnsi" w:hAnsiTheme="minorHAnsi" w:cstheme="minorHAnsi"/>
                <w:color w:val="1F497D" w:themeColor="text2"/>
                <w:sz w:val="16"/>
                <w:szCs w:val="16"/>
                <w:lang w:val="pt-BR"/>
              </w:rPr>
              <w:t xml:space="preserve"> </w:t>
            </w:r>
            <w:r w:rsidRPr="00B042AC">
              <w:rPr>
                <w:rFonts w:asciiTheme="minorHAnsi" w:hAnsiTheme="minorHAnsi" w:cstheme="minorHAnsi"/>
                <w:color w:val="1F497D" w:themeColor="text2"/>
                <w:sz w:val="16"/>
                <w:szCs w:val="16"/>
                <w:lang w:val="pt-BR"/>
              </w:rPr>
              <w:t>[h /an]</w:t>
            </w:r>
          </w:p>
          <w:p w14:paraId="7AD5ADE1" w14:textId="4C00777A"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1605BF5E" w14:textId="7698108E" w:rsidR="00803AB2" w:rsidRPr="00803AB2" w:rsidRDefault="00803AB2" w:rsidP="00803AB2">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lastRenderedPageBreak/>
              <w:t>Informatiile provin din baza de date de la ANAF cu ultimele situatii financiare depuse</w:t>
            </w:r>
          </w:p>
          <w:p w14:paraId="758B32EA" w14:textId="77777777" w:rsidR="00803AB2" w:rsidRPr="00803AB2" w:rsidRDefault="00803AB2" w:rsidP="00803AB2">
            <w:pPr>
              <w:jc w:val="both"/>
              <w:rPr>
                <w:rFonts w:asciiTheme="minorHAnsi" w:hAnsiTheme="minorHAnsi" w:cstheme="minorHAnsi"/>
                <w:color w:val="1F497D" w:themeColor="text2"/>
                <w:sz w:val="16"/>
                <w:szCs w:val="16"/>
                <w:lang w:val="pt-BR"/>
              </w:rPr>
            </w:pPr>
          </w:p>
          <w:p w14:paraId="61D08AEB" w14:textId="782D3CEE" w:rsidR="00803AB2" w:rsidRPr="00803AB2" w:rsidRDefault="00803AB2" w:rsidP="00803AB2">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Informatiile trebuie corelate cu cele din analiza financiara recomandata, hotararea de aprobare a proiectului si indicatorii aferenti acestuia si Cererea de finantare MYSMIS.</w:t>
            </w:r>
          </w:p>
        </w:tc>
      </w:tr>
      <w:tr w:rsidR="00803AB2" w:rsidRPr="00803AB2" w14:paraId="23957CB7" w14:textId="186E517C" w:rsidTr="00150D83">
        <w:trPr>
          <w:trHeight w:val="174"/>
          <w:jc w:val="center"/>
        </w:trPr>
        <w:tc>
          <w:tcPr>
            <w:tcW w:w="3539" w:type="dxa"/>
          </w:tcPr>
          <w:p w14:paraId="5C9D59BA"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lastRenderedPageBreak/>
              <w:t>Modalitatea de calcul:</w:t>
            </w:r>
          </w:p>
          <w:p w14:paraId="1B880DF6"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Du=Q/C_p [h /an]</w:t>
            </w:r>
          </w:p>
          <w:p w14:paraId="4D8C6498"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Unde:</w:t>
            </w:r>
          </w:p>
          <w:p w14:paraId="1DFBE6F9"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ab/>
              <w:t>Du = reprezintă numărul de ore de funcționare la putere maximă a capacităților instalate;</w:t>
            </w:r>
          </w:p>
          <w:p w14:paraId="63D8AA6F"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ab/>
              <w:t>Q = reprezintă producția anuală de energie verde realizată cu ajutorul echipamentelor de producție sau a capacităților de producție realizate prin intermediul investițiilor;</w:t>
            </w:r>
          </w:p>
          <w:p w14:paraId="0A0F4536"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ab/>
              <w:t>C_p = capacitatea instalata a echipamentelor puse în funcțiune cu ajutorul investiției realizate;</w:t>
            </w:r>
          </w:p>
          <w:p w14:paraId="545C35D3" w14:textId="06DED6C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color w:val="FF0000"/>
                <w:sz w:val="16"/>
                <w:szCs w:val="16"/>
              </w:rPr>
              <w:t>NB Având în vedere faptul că prin proiect se urmărește acoperirea consumului propriu de energie la nivelul APL-urilor, cantitatea de energie produsă va trebui să fie justificată în raport cu necesarul de energie pentru consum propriu, astfel încât cererea de energie să fie mai mare sau egală cu cantitatea de energie verde produsă</w:t>
            </w:r>
          </w:p>
        </w:tc>
        <w:tc>
          <w:tcPr>
            <w:tcW w:w="4394" w:type="dxa"/>
            <w:gridSpan w:val="4"/>
          </w:tcPr>
          <w:p w14:paraId="4CA5D87B" w14:textId="04FB16B6" w:rsid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IMM RECOVER</w:t>
            </w:r>
          </w:p>
          <w:p w14:paraId="2FA30741" w14:textId="1C5A18DD" w:rsidR="00B042AC" w:rsidRDefault="00B042AC" w:rsidP="00803AB2">
            <w:pPr>
              <w:jc w:val="center"/>
              <w:rPr>
                <w:rFonts w:asciiTheme="minorHAnsi" w:hAnsiTheme="minorHAnsi" w:cstheme="minorHAnsi"/>
                <w:color w:val="1F497D" w:themeColor="text2"/>
                <w:sz w:val="16"/>
                <w:szCs w:val="16"/>
                <w:lang w:val="pt-BR"/>
              </w:rPr>
            </w:pPr>
          </w:p>
          <w:p w14:paraId="47789E5E" w14:textId="27CC6327" w:rsidR="00B042AC" w:rsidRPr="00803AB2" w:rsidRDefault="00B042AC" w:rsidP="00803AB2">
            <w:pPr>
              <w:jc w:val="center"/>
              <w:rPr>
                <w:rFonts w:asciiTheme="minorHAnsi" w:hAnsiTheme="minorHAnsi" w:cstheme="minorHAnsi"/>
                <w:color w:val="1F497D" w:themeColor="text2"/>
                <w:sz w:val="16"/>
                <w:szCs w:val="16"/>
                <w:lang w:val="pt-BR"/>
              </w:rPr>
            </w:pPr>
            <w:r>
              <w:rPr>
                <w:rFonts w:asciiTheme="minorHAnsi" w:hAnsiTheme="minorHAnsi" w:cstheme="minorHAnsi"/>
                <w:color w:val="1F497D" w:themeColor="text2"/>
                <w:sz w:val="16"/>
                <w:szCs w:val="16"/>
                <w:lang w:val="pt-BR"/>
              </w:rPr>
              <w:t>Se completeaza</w:t>
            </w:r>
            <w:r w:rsidR="00D51022">
              <w:rPr>
                <w:rFonts w:asciiTheme="minorHAnsi" w:hAnsiTheme="minorHAnsi" w:cstheme="minorHAnsi"/>
                <w:color w:val="1F497D" w:themeColor="text2"/>
                <w:sz w:val="16"/>
                <w:szCs w:val="16"/>
                <w:lang w:val="pt-BR"/>
              </w:rPr>
              <w:t>:</w:t>
            </w:r>
          </w:p>
          <w:p w14:paraId="7B2FA152" w14:textId="77777777" w:rsidR="00B042AC" w:rsidRPr="00B042AC" w:rsidRDefault="00B042AC" w:rsidP="00B042AC">
            <w:pPr>
              <w:jc w:val="center"/>
              <w:rPr>
                <w:rFonts w:asciiTheme="minorHAnsi" w:hAnsiTheme="minorHAnsi" w:cstheme="minorHAnsi"/>
                <w:color w:val="1F497D" w:themeColor="text2"/>
                <w:sz w:val="16"/>
                <w:szCs w:val="16"/>
                <w:lang w:val="pt-BR"/>
              </w:rPr>
            </w:pPr>
            <w:r w:rsidRPr="00B042AC">
              <w:rPr>
                <w:rFonts w:asciiTheme="minorHAnsi" w:hAnsiTheme="minorHAnsi" w:cstheme="minorHAnsi"/>
                <w:color w:val="1F497D" w:themeColor="text2"/>
                <w:sz w:val="16"/>
                <w:szCs w:val="16"/>
                <w:lang w:val="pt-BR"/>
              </w:rPr>
              <w:t xml:space="preserve">    Numărul de ore de funcționare la putere maximă a capacităților instalate(Du) - numeric, [......-.........][UM]</w:t>
            </w:r>
          </w:p>
          <w:p w14:paraId="6D4CB4DB" w14:textId="77777777" w:rsidR="00B042AC" w:rsidRPr="00B042AC" w:rsidRDefault="00B042AC" w:rsidP="00B042AC">
            <w:pPr>
              <w:jc w:val="center"/>
              <w:rPr>
                <w:rFonts w:asciiTheme="minorHAnsi" w:hAnsiTheme="minorHAnsi" w:cstheme="minorHAnsi"/>
                <w:color w:val="1F497D" w:themeColor="text2"/>
                <w:sz w:val="16"/>
                <w:szCs w:val="16"/>
                <w:lang w:val="pt-BR"/>
              </w:rPr>
            </w:pPr>
            <w:r w:rsidRPr="00B042AC">
              <w:rPr>
                <w:rFonts w:asciiTheme="minorHAnsi" w:hAnsiTheme="minorHAnsi" w:cstheme="minorHAnsi"/>
                <w:color w:val="1F497D" w:themeColor="text2"/>
                <w:sz w:val="16"/>
                <w:szCs w:val="16"/>
                <w:lang w:val="pt-BR"/>
              </w:rPr>
              <w:t xml:space="preserve">    Producția anuală de energie verde realizată cu ajutorul echipamentelor de producție sau a capacităților de producție realizate prin intermediul investițiilor(Q) - numeric, [......-.........][UM]</w:t>
            </w:r>
          </w:p>
          <w:p w14:paraId="30FC31D9" w14:textId="32C32F51" w:rsidR="00803AB2" w:rsidRPr="00803AB2" w:rsidRDefault="00B042AC" w:rsidP="00B042AC">
            <w:pPr>
              <w:jc w:val="center"/>
              <w:rPr>
                <w:rFonts w:asciiTheme="minorHAnsi" w:hAnsiTheme="minorHAnsi" w:cstheme="minorHAnsi"/>
                <w:color w:val="1F497D" w:themeColor="text2"/>
                <w:sz w:val="16"/>
                <w:szCs w:val="16"/>
                <w:lang w:val="pt-BR"/>
              </w:rPr>
            </w:pPr>
            <w:r w:rsidRPr="00B042AC">
              <w:rPr>
                <w:rFonts w:asciiTheme="minorHAnsi" w:hAnsiTheme="minorHAnsi" w:cstheme="minorHAnsi"/>
                <w:color w:val="1F497D" w:themeColor="text2"/>
                <w:sz w:val="16"/>
                <w:szCs w:val="16"/>
                <w:lang w:val="pt-BR"/>
              </w:rPr>
              <w:t xml:space="preserve">    Capacitatea instalată a echipamentelor puse în funcțiune cu ajutorul investiției realizate(Cp) - numeric, [......-.........][UM]</w:t>
            </w:r>
          </w:p>
        </w:tc>
        <w:tc>
          <w:tcPr>
            <w:tcW w:w="2840" w:type="dxa"/>
          </w:tcPr>
          <w:p w14:paraId="24499860" w14:textId="42C010D2" w:rsidR="00803AB2" w:rsidRPr="00803AB2" w:rsidRDefault="00803AB2" w:rsidP="00803AB2">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Informatiile provin din baza de date de la ANAF cu ultimele situatii financiare depus</w:t>
            </w:r>
            <w:r w:rsidR="002F7419">
              <w:rPr>
                <w:rFonts w:asciiTheme="minorHAnsi" w:hAnsiTheme="minorHAnsi" w:cstheme="minorHAnsi"/>
                <w:color w:val="1F497D" w:themeColor="text2"/>
                <w:sz w:val="16"/>
                <w:szCs w:val="16"/>
                <w:lang w:val="pt-BR"/>
              </w:rPr>
              <w:t>e</w:t>
            </w:r>
            <w:r w:rsidRPr="00803AB2">
              <w:rPr>
                <w:rFonts w:asciiTheme="minorHAnsi" w:hAnsiTheme="minorHAnsi" w:cstheme="minorHAnsi"/>
                <w:color w:val="1F497D" w:themeColor="text2"/>
                <w:sz w:val="16"/>
                <w:szCs w:val="16"/>
                <w:lang w:val="pt-BR"/>
              </w:rPr>
              <w:t>.</w:t>
            </w:r>
          </w:p>
          <w:p w14:paraId="5B38BC0A" w14:textId="366751F3" w:rsidR="00803AB2" w:rsidRPr="00803AB2" w:rsidRDefault="00803AB2" w:rsidP="00803AB2">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Informatiile trebuie corelate cu cele din analiza financiara recomandata, hotararea de aprobare a proiectului si indicatorii aferenti acestuia si Cererea de finantare MYSMIS.</w:t>
            </w:r>
          </w:p>
        </w:tc>
      </w:tr>
      <w:tr w:rsidR="00803AB2" w:rsidRPr="00803AB2" w14:paraId="598E370C" w14:textId="2A92BC1A" w:rsidTr="00150D83">
        <w:trPr>
          <w:trHeight w:val="174"/>
          <w:jc w:val="center"/>
        </w:trPr>
        <w:tc>
          <w:tcPr>
            <w:tcW w:w="3539" w:type="dxa"/>
          </w:tcPr>
          <w:p w14:paraId="6DC93203" w14:textId="315160EE"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ab/>
              <w:t>Du≤1000 h/an- 10p;</w:t>
            </w:r>
            <w:r w:rsidRPr="00803AB2">
              <w:rPr>
                <w:rFonts w:asciiTheme="minorHAnsi" w:hAnsiTheme="minorHAnsi" w:cstheme="minorHAnsi"/>
                <w:i/>
                <w:sz w:val="16"/>
                <w:szCs w:val="16"/>
              </w:rPr>
              <w:tab/>
            </w:r>
          </w:p>
        </w:tc>
        <w:tc>
          <w:tcPr>
            <w:tcW w:w="4394" w:type="dxa"/>
            <w:gridSpan w:val="4"/>
          </w:tcPr>
          <w:p w14:paraId="6BC53727"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5A46FD92"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1421EA78" w14:textId="707AB8DB" w:rsidTr="00150D83">
        <w:trPr>
          <w:trHeight w:val="174"/>
          <w:jc w:val="center"/>
        </w:trPr>
        <w:tc>
          <w:tcPr>
            <w:tcW w:w="3539" w:type="dxa"/>
          </w:tcPr>
          <w:p w14:paraId="78931C21" w14:textId="1A0068B9"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1000 h/an&lt;Du≤1500 h/an-15p;</w:t>
            </w:r>
          </w:p>
        </w:tc>
        <w:tc>
          <w:tcPr>
            <w:tcW w:w="4394" w:type="dxa"/>
            <w:gridSpan w:val="4"/>
          </w:tcPr>
          <w:p w14:paraId="7D657608"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2F129C33"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0847E400" w14:textId="77FF2711" w:rsidTr="00803AB2">
        <w:trPr>
          <w:trHeight w:val="174"/>
          <w:jc w:val="center"/>
        </w:trPr>
        <w:tc>
          <w:tcPr>
            <w:tcW w:w="3539" w:type="dxa"/>
          </w:tcPr>
          <w:p w14:paraId="186ABD45" w14:textId="1CBE4804" w:rsidR="00803AB2" w:rsidRPr="00803AB2" w:rsidRDefault="00803AB2" w:rsidP="00803AB2">
            <w:pPr>
              <w:jc w:val="center"/>
              <w:rPr>
                <w:rFonts w:asciiTheme="minorHAnsi" w:hAnsiTheme="minorHAnsi" w:cstheme="minorHAnsi"/>
                <w:i/>
                <w:sz w:val="16"/>
                <w:szCs w:val="16"/>
              </w:rPr>
            </w:pPr>
            <w:r w:rsidRPr="00803AB2">
              <w:rPr>
                <w:rFonts w:asciiTheme="minorHAnsi" w:hAnsiTheme="minorHAnsi" w:cstheme="minorHAnsi"/>
                <w:i/>
                <w:sz w:val="16"/>
                <w:szCs w:val="16"/>
              </w:rPr>
              <w:t>peste 1500 h/an-20p;</w:t>
            </w:r>
          </w:p>
        </w:tc>
        <w:tc>
          <w:tcPr>
            <w:tcW w:w="4394" w:type="dxa"/>
            <w:gridSpan w:val="4"/>
          </w:tcPr>
          <w:p w14:paraId="70821D21"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128AAF84"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3EF57AC1" w14:textId="45598723" w:rsidTr="00150D83">
        <w:trPr>
          <w:trHeight w:val="174"/>
          <w:jc w:val="center"/>
        </w:trPr>
        <w:tc>
          <w:tcPr>
            <w:tcW w:w="3539" w:type="dxa"/>
          </w:tcPr>
          <w:p w14:paraId="37380AEA" w14:textId="17DC4C3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b/>
                <w:sz w:val="16"/>
                <w:szCs w:val="16"/>
              </w:rPr>
              <w:t>Criteriul C4*): Măsuri de eficiență energetică implementate pe conturul proiectului anterior depunerii cererii de finanțare</w:t>
            </w:r>
            <w:r w:rsidRPr="00803AB2">
              <w:rPr>
                <w:rFonts w:asciiTheme="minorHAnsi" w:hAnsiTheme="minorHAnsi" w:cstheme="minorHAnsi"/>
                <w:color w:val="1F497D" w:themeColor="text2"/>
                <w:sz w:val="16"/>
                <w:szCs w:val="16"/>
                <w:lang w:val="pt-BR"/>
              </w:rPr>
              <w:t xml:space="preserve"> </w:t>
            </w:r>
          </w:p>
        </w:tc>
        <w:tc>
          <w:tcPr>
            <w:tcW w:w="4394" w:type="dxa"/>
            <w:gridSpan w:val="4"/>
          </w:tcPr>
          <w:p w14:paraId="4C563E0F" w14:textId="133507EE" w:rsid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IMM RECOVER</w:t>
            </w:r>
          </w:p>
          <w:p w14:paraId="747DE0D7" w14:textId="0FDA4F32" w:rsidR="00D51022" w:rsidRDefault="00D51022" w:rsidP="00803AB2">
            <w:pPr>
              <w:jc w:val="center"/>
              <w:rPr>
                <w:rFonts w:asciiTheme="minorHAnsi" w:hAnsiTheme="minorHAnsi" w:cstheme="minorHAnsi"/>
                <w:color w:val="1F497D" w:themeColor="text2"/>
                <w:sz w:val="16"/>
                <w:szCs w:val="16"/>
                <w:lang w:val="pt-BR"/>
              </w:rPr>
            </w:pPr>
            <w:r>
              <w:rPr>
                <w:rFonts w:asciiTheme="minorHAnsi" w:hAnsiTheme="minorHAnsi" w:cstheme="minorHAnsi"/>
                <w:color w:val="1F497D" w:themeColor="text2"/>
                <w:sz w:val="16"/>
                <w:szCs w:val="16"/>
                <w:lang w:val="pt-BR"/>
              </w:rPr>
              <w:t>Se selectează din listă:</w:t>
            </w:r>
          </w:p>
          <w:p w14:paraId="74D0B2F7" w14:textId="74BD09FC" w:rsidR="00D51022" w:rsidRPr="00D51022" w:rsidRDefault="00D51022" w:rsidP="00D51022">
            <w:pPr>
              <w:jc w:val="center"/>
              <w:rPr>
                <w:rFonts w:asciiTheme="minorHAnsi" w:hAnsiTheme="minorHAnsi" w:cstheme="minorHAnsi"/>
                <w:color w:val="1F497D" w:themeColor="text2"/>
                <w:sz w:val="16"/>
                <w:szCs w:val="16"/>
                <w:lang w:val="pt-BR"/>
              </w:rPr>
            </w:pPr>
            <w:r w:rsidRPr="00D51022">
              <w:rPr>
                <w:rFonts w:asciiTheme="minorHAnsi" w:hAnsiTheme="minorHAnsi" w:cstheme="minorHAnsi"/>
                <w:color w:val="1F497D" w:themeColor="text2"/>
                <w:sz w:val="16"/>
                <w:szCs w:val="16"/>
                <w:lang w:val="pt-BR"/>
              </w:rPr>
              <w:t>Măsuri de eficiență energetică implementate pe conturul proiectului anterior depunerii cererii de finanțare:</w:t>
            </w:r>
          </w:p>
          <w:p w14:paraId="056EA026" w14:textId="77777777" w:rsidR="00D51022" w:rsidRPr="00D51022" w:rsidRDefault="00D51022" w:rsidP="00D51022">
            <w:pPr>
              <w:jc w:val="center"/>
              <w:rPr>
                <w:rFonts w:asciiTheme="minorHAnsi" w:hAnsiTheme="minorHAnsi" w:cstheme="minorHAnsi"/>
                <w:color w:val="1F497D" w:themeColor="text2"/>
                <w:sz w:val="16"/>
                <w:szCs w:val="16"/>
                <w:lang w:val="pt-BR"/>
              </w:rPr>
            </w:pPr>
            <w:r w:rsidRPr="00D51022">
              <w:rPr>
                <w:rFonts w:asciiTheme="minorHAnsi" w:hAnsiTheme="minorHAnsi" w:cstheme="minorHAnsi"/>
                <w:color w:val="1F497D" w:themeColor="text2"/>
                <w:sz w:val="16"/>
                <w:szCs w:val="16"/>
                <w:lang w:val="pt-BR"/>
              </w:rPr>
              <w:t xml:space="preserve">        - doar pentru acoperirea consumului de energie electrică aferent iluminatului public și a implementat măsuri de eficientizare a consumului de energie electrică pentru iluminat public</w:t>
            </w:r>
          </w:p>
          <w:p w14:paraId="0002935F" w14:textId="77777777" w:rsidR="00D51022" w:rsidRPr="00D51022" w:rsidRDefault="00D51022" w:rsidP="00D51022">
            <w:pPr>
              <w:jc w:val="center"/>
              <w:rPr>
                <w:rFonts w:asciiTheme="minorHAnsi" w:hAnsiTheme="minorHAnsi" w:cstheme="minorHAnsi"/>
                <w:color w:val="1F497D" w:themeColor="text2"/>
                <w:sz w:val="16"/>
                <w:szCs w:val="16"/>
                <w:lang w:val="pt-BR"/>
              </w:rPr>
            </w:pPr>
            <w:r w:rsidRPr="00D51022">
              <w:rPr>
                <w:rFonts w:asciiTheme="minorHAnsi" w:hAnsiTheme="minorHAnsi" w:cstheme="minorHAnsi"/>
                <w:color w:val="1F497D" w:themeColor="text2"/>
                <w:sz w:val="16"/>
                <w:szCs w:val="16"/>
                <w:lang w:val="pt-BR"/>
              </w:rPr>
              <w:t xml:space="preserve">        - doar pentru acoperirea consumului de energie electrică aferent clădirilor publice și a implementat măsuri de eficientizare a consumului de energie electrică în clădiri publice</w:t>
            </w:r>
          </w:p>
          <w:p w14:paraId="7DDC5483" w14:textId="77777777" w:rsidR="00D51022" w:rsidRPr="00D51022" w:rsidRDefault="00D51022" w:rsidP="00D51022">
            <w:pPr>
              <w:jc w:val="center"/>
              <w:rPr>
                <w:rFonts w:asciiTheme="minorHAnsi" w:hAnsiTheme="minorHAnsi" w:cstheme="minorHAnsi"/>
                <w:color w:val="1F497D" w:themeColor="text2"/>
                <w:sz w:val="16"/>
                <w:szCs w:val="16"/>
                <w:lang w:val="pt-BR"/>
              </w:rPr>
            </w:pPr>
            <w:r w:rsidRPr="00D51022">
              <w:rPr>
                <w:rFonts w:asciiTheme="minorHAnsi" w:hAnsiTheme="minorHAnsi" w:cstheme="minorHAnsi"/>
                <w:color w:val="1F497D" w:themeColor="text2"/>
                <w:sz w:val="16"/>
                <w:szCs w:val="16"/>
                <w:lang w:val="pt-BR"/>
              </w:rPr>
              <w:t xml:space="preserve">        - doar pentru acoperirea consumului de energie electrică aferent atât iluminatului public, cât și pentru clădiri publice și a implementat atât măsuri de eficientizare a consumului de energie electrică pentru iluminat public, cât și pentru clădiri publice</w:t>
            </w:r>
          </w:p>
          <w:p w14:paraId="0FAB7C3D" w14:textId="08A31DDB" w:rsidR="00D51022" w:rsidRPr="00803AB2" w:rsidRDefault="00D51022" w:rsidP="00D51022">
            <w:pPr>
              <w:jc w:val="center"/>
              <w:rPr>
                <w:rFonts w:asciiTheme="minorHAnsi" w:hAnsiTheme="minorHAnsi" w:cstheme="minorHAnsi"/>
                <w:color w:val="1F497D" w:themeColor="text2"/>
                <w:sz w:val="16"/>
                <w:szCs w:val="16"/>
                <w:lang w:val="pt-BR"/>
              </w:rPr>
            </w:pPr>
            <w:r w:rsidRPr="00D51022">
              <w:rPr>
                <w:rFonts w:asciiTheme="minorHAnsi" w:hAnsiTheme="minorHAnsi" w:cstheme="minorHAnsi"/>
                <w:color w:val="1F497D" w:themeColor="text2"/>
                <w:sz w:val="16"/>
                <w:szCs w:val="16"/>
                <w:lang w:val="pt-BR"/>
              </w:rPr>
              <w:t xml:space="preserve">        - nu a implementat sau nu are în curs de implementare măsuri de eficiență energetică la nivelul proiectului propus pentru finanțare anterior depunerii cererii de finanțare</w:t>
            </w:r>
          </w:p>
          <w:p w14:paraId="2B745B99" w14:textId="365EFFB9"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09EBF45A" w14:textId="5D521E3B" w:rsidR="00803AB2" w:rsidRPr="00803AB2" w:rsidRDefault="00803AB2" w:rsidP="00803AB2">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Informatiile provin din baza de date de la ANAF cu ultimele situatii financiare depuse.</w:t>
            </w:r>
          </w:p>
          <w:p w14:paraId="16A2164B" w14:textId="3C09DB5D" w:rsidR="00803AB2" w:rsidRPr="00803AB2" w:rsidRDefault="00803AB2" w:rsidP="00803AB2">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Informatiile trebuie corelate cu cele din analiza financiara recomandata, hotararea de aprobare a proiectului si indicatorii aferenti acestuia si Cererea de finantare MYSMIS.</w:t>
            </w:r>
          </w:p>
        </w:tc>
      </w:tr>
      <w:tr w:rsidR="00803AB2" w:rsidRPr="00803AB2" w14:paraId="761D2592" w14:textId="633E0726" w:rsidTr="00150D83">
        <w:trPr>
          <w:trHeight w:val="174"/>
          <w:jc w:val="center"/>
        </w:trPr>
        <w:tc>
          <w:tcPr>
            <w:tcW w:w="3539" w:type="dxa"/>
          </w:tcPr>
          <w:p w14:paraId="44A86110" w14:textId="562609DD"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 xml:space="preserve">1.Dacă solicitantul solicită finanțare doar pentru acoperirea consumului de energie electrică aferent iluminatului public și a implementat măsuri de eficientizare a consumului de energie electrică pentru iluminat public – 5p </w:t>
            </w:r>
          </w:p>
        </w:tc>
        <w:tc>
          <w:tcPr>
            <w:tcW w:w="4394" w:type="dxa"/>
            <w:gridSpan w:val="4"/>
          </w:tcPr>
          <w:p w14:paraId="6BEB33F5" w14:textId="77777777" w:rsidR="00803AB2" w:rsidRPr="00803AB2" w:rsidRDefault="00803AB2" w:rsidP="00803AB2">
            <w:pPr>
              <w:jc w:val="center"/>
              <w:rPr>
                <w:rFonts w:asciiTheme="minorHAnsi" w:hAnsiTheme="minorHAnsi" w:cstheme="minorHAnsi"/>
                <w:color w:val="1F497D" w:themeColor="text2"/>
                <w:sz w:val="16"/>
                <w:szCs w:val="16"/>
                <w:lang w:val="pt-BR"/>
              </w:rPr>
            </w:pPr>
          </w:p>
          <w:p w14:paraId="2EAFBBBF" w14:textId="67049898"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74CBDEB0" w14:textId="77777777" w:rsidR="00803AB2" w:rsidRPr="00803AB2" w:rsidRDefault="00803AB2" w:rsidP="00803AB2">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Informatiile provind din baza de date de la ANAF cu ultimele situatii financiare depuse.</w:t>
            </w:r>
          </w:p>
          <w:p w14:paraId="5DA516B8" w14:textId="4C2AECF7" w:rsidR="00803AB2" w:rsidRPr="00803AB2" w:rsidRDefault="00803AB2" w:rsidP="00803AB2">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Informatiile trebuie corelate cu cele din analiza financiara recomandata, hotararea de aprobare a proiectului si indicatorii aferenti acestuia si Cererea de finantare MYSMIS.</w:t>
            </w:r>
          </w:p>
        </w:tc>
      </w:tr>
      <w:tr w:rsidR="00803AB2" w:rsidRPr="00803AB2" w14:paraId="2CB8E980" w14:textId="2165697C" w:rsidTr="00150D83">
        <w:trPr>
          <w:trHeight w:val="174"/>
          <w:jc w:val="center"/>
        </w:trPr>
        <w:tc>
          <w:tcPr>
            <w:tcW w:w="3539" w:type="dxa"/>
          </w:tcPr>
          <w:p w14:paraId="47EC7A95" w14:textId="3DF427CE"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2.Dacă solicitantul solicită finanțare doar pentru acoperirea consumului de energie electrică aferent clădirilor publice și a implementat măsuri de eficientizare a consumului de energie electrică în clădiri publice – 10p</w:t>
            </w:r>
          </w:p>
        </w:tc>
        <w:tc>
          <w:tcPr>
            <w:tcW w:w="4394" w:type="dxa"/>
            <w:gridSpan w:val="4"/>
          </w:tcPr>
          <w:p w14:paraId="0AD1EE7F"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4A8C8F51"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36932DAD" w14:textId="0D62E507" w:rsidTr="00150D83">
        <w:trPr>
          <w:trHeight w:val="174"/>
          <w:jc w:val="center"/>
        </w:trPr>
        <w:tc>
          <w:tcPr>
            <w:tcW w:w="3539" w:type="dxa"/>
          </w:tcPr>
          <w:p w14:paraId="47113FFC" w14:textId="5AA7D0CB"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3.Dacă solicitantul solicită finanțare doar pentru acoperirea consumului de energie electrică aferent atât iluminatului public, cât și pentru clădiri publice și a implementat atât măsuri de eficientizare a consumului de energie electrică pentru iluminat public, cât și pentru clădiri publice – 15p</w:t>
            </w:r>
          </w:p>
        </w:tc>
        <w:tc>
          <w:tcPr>
            <w:tcW w:w="4394" w:type="dxa"/>
            <w:gridSpan w:val="4"/>
          </w:tcPr>
          <w:p w14:paraId="398F7EDA"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25F905C7"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628E76BA" w14:textId="5D5F5AAA" w:rsidTr="00150D83">
        <w:trPr>
          <w:trHeight w:val="174"/>
          <w:jc w:val="center"/>
        </w:trPr>
        <w:tc>
          <w:tcPr>
            <w:tcW w:w="3539" w:type="dxa"/>
          </w:tcPr>
          <w:p w14:paraId="0B470BB5" w14:textId="287FCC43"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 xml:space="preserve">4.Dacă solicitantul nu a implementat sau nu are în curs de implementare măsuri de eficiență energetică la nivelul proiectului propus pentru </w:t>
            </w:r>
            <w:r w:rsidRPr="00803AB2">
              <w:rPr>
                <w:rFonts w:asciiTheme="minorHAnsi" w:hAnsiTheme="minorHAnsi" w:cstheme="minorHAnsi"/>
                <w:i/>
                <w:sz w:val="16"/>
                <w:szCs w:val="16"/>
              </w:rPr>
              <w:lastRenderedPageBreak/>
              <w:t>finantare anterior depunerii cererii de finantare – 0p</w:t>
            </w:r>
          </w:p>
        </w:tc>
        <w:tc>
          <w:tcPr>
            <w:tcW w:w="4394" w:type="dxa"/>
            <w:gridSpan w:val="4"/>
          </w:tcPr>
          <w:p w14:paraId="61B77669"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2E260E84"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2E14AB35" w14:textId="77777777" w:rsidTr="00150D83">
        <w:trPr>
          <w:trHeight w:val="174"/>
          <w:jc w:val="center"/>
        </w:trPr>
        <w:tc>
          <w:tcPr>
            <w:tcW w:w="3539" w:type="dxa"/>
          </w:tcPr>
          <w:p w14:paraId="7A2480A0" w14:textId="0EBB904A" w:rsidR="00803AB2" w:rsidRPr="00803AB2" w:rsidRDefault="00803AB2" w:rsidP="00803AB2">
            <w:pPr>
              <w:jc w:val="center"/>
              <w:rPr>
                <w:rFonts w:asciiTheme="minorHAnsi" w:hAnsiTheme="minorHAnsi" w:cstheme="minorHAnsi"/>
                <w:i/>
                <w:sz w:val="16"/>
                <w:szCs w:val="16"/>
              </w:rPr>
            </w:pPr>
            <w:r w:rsidRPr="00803AB2">
              <w:rPr>
                <w:rFonts w:asciiTheme="minorHAnsi" w:hAnsiTheme="minorHAnsi" w:cstheme="minorHAnsi"/>
                <w:b/>
                <w:sz w:val="16"/>
                <w:szCs w:val="16"/>
              </w:rPr>
              <w:lastRenderedPageBreak/>
              <w:t>Criteriul C5*): Utilizarea SER mai puțin utilizate (5p)</w:t>
            </w:r>
          </w:p>
        </w:tc>
        <w:tc>
          <w:tcPr>
            <w:tcW w:w="4394" w:type="dxa"/>
            <w:gridSpan w:val="4"/>
          </w:tcPr>
          <w:p w14:paraId="65678650"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4F98A592"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0B99E8B9" w14:textId="77777777" w:rsidTr="00150D83">
        <w:trPr>
          <w:trHeight w:val="174"/>
          <w:jc w:val="center"/>
        </w:trPr>
        <w:tc>
          <w:tcPr>
            <w:tcW w:w="3539" w:type="dxa"/>
          </w:tcPr>
          <w:p w14:paraId="6C5FF8AD" w14:textId="5E259C6F" w:rsidR="00803AB2" w:rsidRPr="00803AB2" w:rsidRDefault="00803AB2" w:rsidP="00803AB2">
            <w:pPr>
              <w:jc w:val="center"/>
              <w:rPr>
                <w:rFonts w:asciiTheme="minorHAnsi" w:hAnsiTheme="minorHAnsi" w:cstheme="minorHAnsi"/>
                <w:i/>
                <w:sz w:val="16"/>
                <w:szCs w:val="16"/>
              </w:rPr>
            </w:pPr>
            <w:r w:rsidRPr="00803AB2">
              <w:rPr>
                <w:rFonts w:asciiTheme="minorHAnsi" w:hAnsiTheme="minorHAnsi" w:cstheme="minorHAnsi"/>
                <w:i/>
                <w:sz w:val="16"/>
                <w:szCs w:val="16"/>
              </w:rPr>
              <w:t>Dacă prin proiect se propune utilizarea SER (de ex. geotermal, biogaz) – 5p</w:t>
            </w:r>
          </w:p>
        </w:tc>
        <w:tc>
          <w:tcPr>
            <w:tcW w:w="4394" w:type="dxa"/>
            <w:gridSpan w:val="4"/>
          </w:tcPr>
          <w:p w14:paraId="38D403ED"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38A77756"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36C39FBF" w14:textId="42DF27B8" w:rsidTr="00150D83">
        <w:trPr>
          <w:trHeight w:val="174"/>
          <w:jc w:val="center"/>
        </w:trPr>
        <w:tc>
          <w:tcPr>
            <w:tcW w:w="3539" w:type="dxa"/>
          </w:tcPr>
          <w:p w14:paraId="1ED698DB" w14:textId="3E44D35D"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Total</w:t>
            </w:r>
          </w:p>
        </w:tc>
        <w:tc>
          <w:tcPr>
            <w:tcW w:w="4394" w:type="dxa"/>
            <w:gridSpan w:val="4"/>
          </w:tcPr>
          <w:p w14:paraId="09057F5D"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027315A1" w14:textId="77777777" w:rsidR="00803AB2" w:rsidRPr="00803AB2" w:rsidRDefault="00803AB2" w:rsidP="00803AB2">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Este raspunderea solicitantului sa selecteze tipul de proiect in functie de masurile pe care le contine: doar masuri de eficienta energetica/doar masuri privind productia de energie din surse regenerabile sau proiect mixt. In functie de acest aspect, sistemul aplică criteriile corespunzatoare pe proiectul respectiv, si ulterior acordarii punctajului pentru criteriul VSER , acolo unde este cazul, stabileste ordinea de finantare.</w:t>
            </w:r>
          </w:p>
          <w:p w14:paraId="1411659B" w14:textId="77777777" w:rsidR="00803AB2" w:rsidRPr="00803AB2" w:rsidRDefault="00803AB2" w:rsidP="00803AB2">
            <w:pPr>
              <w:jc w:val="both"/>
              <w:rPr>
                <w:rFonts w:asciiTheme="minorHAnsi" w:hAnsiTheme="minorHAnsi" w:cstheme="minorHAnsi"/>
                <w:color w:val="1F497D" w:themeColor="text2"/>
                <w:sz w:val="16"/>
                <w:szCs w:val="16"/>
                <w:lang w:val="pt-BR"/>
              </w:rPr>
            </w:pPr>
          </w:p>
          <w:p w14:paraId="3AAB9303" w14:textId="77777777" w:rsidR="00803AB2" w:rsidRPr="00803AB2" w:rsidRDefault="00803AB2" w:rsidP="00803AB2">
            <w:pPr>
              <w:jc w:val="both"/>
              <w:rPr>
                <w:rFonts w:asciiTheme="minorHAnsi" w:hAnsiTheme="minorHAnsi" w:cstheme="minorHAnsi"/>
                <w:color w:val="1F497D" w:themeColor="text2"/>
                <w:sz w:val="16"/>
                <w:szCs w:val="16"/>
                <w:lang w:val="pt-BR"/>
              </w:rPr>
            </w:pPr>
          </w:p>
          <w:p w14:paraId="06038C86" w14:textId="6333A5FE" w:rsidR="00803AB2" w:rsidRPr="00803AB2" w:rsidRDefault="00803AB2" w:rsidP="00803AB2">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Proiectele cu un prag de calitate sub 50 de puncte nu sunt admise la finanțare.</w:t>
            </w:r>
          </w:p>
        </w:tc>
      </w:tr>
    </w:tbl>
    <w:p w14:paraId="1D1D8757" w14:textId="1E7877CE" w:rsidR="002D1F92" w:rsidRPr="00803AB2" w:rsidRDefault="002D1F92" w:rsidP="002D1F92">
      <w:pPr>
        <w:ind w:left="1800"/>
        <w:rPr>
          <w:rFonts w:asciiTheme="minorHAnsi" w:hAnsiTheme="minorHAnsi" w:cstheme="minorHAnsi"/>
          <w:i/>
          <w:sz w:val="16"/>
          <w:szCs w:val="16"/>
        </w:rPr>
      </w:pPr>
    </w:p>
    <w:p w14:paraId="5E8DA6F5" w14:textId="77777777" w:rsidR="00C271B4" w:rsidRPr="00803AB2" w:rsidRDefault="00C271B4" w:rsidP="00C271B4">
      <w:pPr>
        <w:rPr>
          <w:rFonts w:asciiTheme="minorHAnsi" w:hAnsiTheme="minorHAnsi" w:cstheme="minorHAnsi"/>
          <w:b/>
          <w:color w:val="FF0000"/>
          <w:sz w:val="16"/>
          <w:szCs w:val="16"/>
        </w:rPr>
      </w:pPr>
      <w:r w:rsidRPr="00803AB2">
        <w:rPr>
          <w:rFonts w:asciiTheme="minorHAnsi" w:hAnsiTheme="minorHAnsi" w:cstheme="minorHAnsi"/>
          <w:b/>
          <w:color w:val="FF0000"/>
          <w:sz w:val="16"/>
          <w:szCs w:val="16"/>
        </w:rPr>
        <w:t>Atentie!</w:t>
      </w:r>
    </w:p>
    <w:p w14:paraId="6F39EF88" w14:textId="325EA463" w:rsidR="00C271B4" w:rsidRPr="00803AB2" w:rsidRDefault="00C271B4" w:rsidP="00D42C4C">
      <w:pPr>
        <w:jc w:val="both"/>
        <w:rPr>
          <w:rFonts w:asciiTheme="minorHAnsi" w:hAnsiTheme="minorHAnsi" w:cstheme="minorHAnsi"/>
          <w:i/>
          <w:sz w:val="16"/>
          <w:szCs w:val="16"/>
        </w:rPr>
      </w:pPr>
      <w:r w:rsidRPr="00803AB2">
        <w:rPr>
          <w:rFonts w:asciiTheme="minorHAnsi" w:hAnsiTheme="minorHAnsi" w:cstheme="minorHAnsi"/>
          <w:sz w:val="16"/>
          <w:szCs w:val="16"/>
        </w:rPr>
        <w:t>Solicitantul își asumă răspunderea cu privire la corectitudinea datelor introduse in IMM RECOVER și MYSMIS, inclusiv toate consecințele în caz de introducere eronată a datelor, inclusiv  declararea proiectului ca fiind ne-eligibil în urma parcurgerii etapelor de evaluare și verificare descrise în cadrul ghidului solicitantului</w:t>
      </w:r>
      <w:r w:rsidRPr="00803AB2">
        <w:rPr>
          <w:rFonts w:asciiTheme="minorHAnsi" w:hAnsiTheme="minorHAnsi" w:cstheme="minorHAnsi"/>
          <w:i/>
          <w:sz w:val="16"/>
          <w:szCs w:val="16"/>
        </w:rPr>
        <w:t>.</w:t>
      </w:r>
    </w:p>
    <w:p w14:paraId="55D673A0" w14:textId="1F1EB711" w:rsidR="00C271B4" w:rsidRPr="00803AB2" w:rsidRDefault="00C271B4" w:rsidP="002D1F92">
      <w:pPr>
        <w:ind w:left="1800"/>
        <w:rPr>
          <w:rFonts w:asciiTheme="minorHAnsi" w:hAnsiTheme="minorHAnsi" w:cstheme="minorHAnsi"/>
          <w:i/>
          <w:sz w:val="16"/>
          <w:szCs w:val="16"/>
        </w:rPr>
      </w:pPr>
    </w:p>
    <w:p w14:paraId="7861B6E7" w14:textId="29376F88" w:rsidR="00C271B4" w:rsidRPr="00803AB2" w:rsidRDefault="00C271B4" w:rsidP="002D1F92">
      <w:pPr>
        <w:ind w:left="1800"/>
        <w:rPr>
          <w:rFonts w:asciiTheme="minorHAnsi" w:hAnsiTheme="minorHAnsi" w:cstheme="minorHAnsi"/>
          <w:i/>
          <w:sz w:val="16"/>
          <w:szCs w:val="16"/>
        </w:rPr>
      </w:pPr>
    </w:p>
    <w:p w14:paraId="4EBE6EB3" w14:textId="7AA9AF00" w:rsidR="00803AB2" w:rsidRPr="00803AB2" w:rsidRDefault="00803AB2" w:rsidP="002D1F92">
      <w:pPr>
        <w:ind w:left="1800"/>
        <w:rPr>
          <w:rFonts w:asciiTheme="minorHAnsi" w:hAnsiTheme="minorHAnsi" w:cstheme="minorHAnsi"/>
          <w:i/>
          <w:sz w:val="16"/>
          <w:szCs w:val="16"/>
        </w:rPr>
      </w:pPr>
    </w:p>
    <w:p w14:paraId="5AAB9B5E" w14:textId="04745578" w:rsidR="00803AB2" w:rsidRPr="00803AB2" w:rsidRDefault="00803AB2" w:rsidP="002D1F92">
      <w:pPr>
        <w:ind w:left="1800"/>
        <w:rPr>
          <w:rFonts w:asciiTheme="minorHAnsi" w:hAnsiTheme="minorHAnsi" w:cstheme="minorHAnsi"/>
          <w:i/>
          <w:sz w:val="16"/>
          <w:szCs w:val="16"/>
        </w:rPr>
      </w:pPr>
    </w:p>
    <w:p w14:paraId="7DFF9AC8" w14:textId="77777777" w:rsidR="00803AB2" w:rsidRPr="00803AB2" w:rsidRDefault="00803AB2" w:rsidP="002D1F92">
      <w:pPr>
        <w:ind w:left="1800"/>
        <w:rPr>
          <w:rFonts w:asciiTheme="minorHAnsi" w:hAnsiTheme="minorHAnsi" w:cstheme="minorHAnsi"/>
          <w:i/>
          <w:sz w:val="16"/>
          <w:szCs w:val="16"/>
        </w:rPr>
      </w:pPr>
    </w:p>
    <w:p w14:paraId="10DDE0BC" w14:textId="77777777" w:rsidR="00CE58AE" w:rsidRPr="00803AB2" w:rsidRDefault="00CE58AE" w:rsidP="0056790C">
      <w:pPr>
        <w:rPr>
          <w:rFonts w:asciiTheme="minorHAnsi" w:hAnsiTheme="minorHAnsi" w:cstheme="minorHAnsi"/>
          <w:b/>
          <w:sz w:val="16"/>
          <w:szCs w:val="16"/>
        </w:rPr>
      </w:pPr>
      <w:r w:rsidRPr="00803AB2">
        <w:rPr>
          <w:rFonts w:asciiTheme="minorHAnsi" w:hAnsiTheme="minorHAnsi" w:cstheme="minorHAnsi"/>
          <w:b/>
          <w:sz w:val="16"/>
          <w:szCs w:val="16"/>
        </w:rPr>
        <w:t>Proiectul se calific</w:t>
      </w:r>
      <w:r w:rsidR="009D2383" w:rsidRPr="00803AB2">
        <w:rPr>
          <w:rFonts w:asciiTheme="minorHAnsi" w:hAnsiTheme="minorHAnsi" w:cstheme="minorHAnsi"/>
          <w:b/>
          <w:sz w:val="16"/>
          <w:szCs w:val="16"/>
        </w:rPr>
        <w:t>a</w:t>
      </w:r>
      <w:r w:rsidRPr="00803AB2">
        <w:rPr>
          <w:rFonts w:asciiTheme="minorHAnsi" w:hAnsiTheme="minorHAnsi" w:cstheme="minorHAnsi"/>
          <w:b/>
          <w:sz w:val="16"/>
          <w:szCs w:val="16"/>
        </w:rPr>
        <w:t xml:space="preserve"> </w:t>
      </w:r>
      <w:r w:rsidR="009D2383" w:rsidRPr="00803AB2">
        <w:rPr>
          <w:rFonts w:asciiTheme="minorHAnsi" w:hAnsiTheme="minorHAnsi" w:cstheme="minorHAnsi"/>
          <w:b/>
          <w:sz w:val="16"/>
          <w:szCs w:val="16"/>
        </w:rPr>
        <w:t>i</w:t>
      </w:r>
      <w:r w:rsidRPr="00803AB2">
        <w:rPr>
          <w:rFonts w:asciiTheme="minorHAnsi" w:hAnsiTheme="minorHAnsi" w:cstheme="minorHAnsi"/>
          <w:b/>
          <w:sz w:val="16"/>
          <w:szCs w:val="16"/>
        </w:rPr>
        <w:t>n urma procesului de evaluare?</w:t>
      </w:r>
      <w:r w:rsidRPr="00803AB2">
        <w:rPr>
          <w:rFonts w:asciiTheme="minorHAnsi" w:hAnsiTheme="minorHAnsi" w:cstheme="minorHAnsi"/>
          <w:b/>
          <w:sz w:val="16"/>
          <w:szCs w:val="16"/>
        </w:rPr>
        <w:tab/>
        <w:t>DA</w:t>
      </w:r>
      <w:r w:rsidRPr="00803AB2">
        <w:rPr>
          <w:rFonts w:asciiTheme="minorHAnsi" w:hAnsiTheme="minorHAnsi" w:cstheme="minorHAnsi"/>
          <w:b/>
          <w:sz w:val="16"/>
          <w:szCs w:val="16"/>
        </w:rPr>
        <w:tab/>
      </w:r>
      <w:r w:rsidRPr="00803AB2">
        <w:rPr>
          <w:rFonts w:asciiTheme="minorHAnsi" w:hAnsiTheme="minorHAnsi" w:cstheme="minorHAnsi"/>
          <w:b/>
          <w:sz w:val="16"/>
          <w:szCs w:val="16"/>
        </w:rPr>
        <w:tab/>
      </w:r>
      <w:r w:rsidRPr="00803AB2">
        <w:rPr>
          <w:rFonts w:asciiTheme="minorHAnsi" w:hAnsiTheme="minorHAnsi" w:cstheme="minorHAnsi"/>
          <w:b/>
          <w:sz w:val="16"/>
          <w:szCs w:val="16"/>
        </w:rPr>
        <w:tab/>
      </w:r>
      <w:r w:rsidRPr="00803AB2">
        <w:rPr>
          <w:rFonts w:asciiTheme="minorHAnsi" w:hAnsiTheme="minorHAnsi" w:cstheme="minorHAnsi"/>
          <w:b/>
          <w:sz w:val="16"/>
          <w:szCs w:val="16"/>
        </w:rPr>
        <w:tab/>
        <w:t>NU</w:t>
      </w:r>
    </w:p>
    <w:p w14:paraId="2B0354C1" w14:textId="77777777" w:rsidR="00CE58AE" w:rsidRPr="00803AB2" w:rsidRDefault="00CE58AE" w:rsidP="0056790C">
      <w:pPr>
        <w:rPr>
          <w:rFonts w:asciiTheme="minorHAnsi" w:hAnsiTheme="minorHAnsi" w:cstheme="minorHAnsi"/>
          <w:b/>
          <w:sz w:val="16"/>
          <w:szCs w:val="16"/>
        </w:rPr>
      </w:pPr>
    </w:p>
    <w:p w14:paraId="39D73C64" w14:textId="77777777" w:rsidR="00CE58AE" w:rsidRPr="00803AB2" w:rsidRDefault="00CE58AE" w:rsidP="0056790C">
      <w:pPr>
        <w:rPr>
          <w:rFonts w:asciiTheme="minorHAnsi" w:hAnsiTheme="minorHAnsi" w:cstheme="minorHAnsi"/>
          <w:b/>
          <w:sz w:val="16"/>
          <w:szCs w:val="16"/>
        </w:rPr>
      </w:pPr>
      <w:r w:rsidRPr="00803AB2">
        <w:rPr>
          <w:rFonts w:asciiTheme="minorHAnsi" w:hAnsiTheme="minorHAnsi" w:cstheme="minorHAnsi"/>
          <w:b/>
          <w:sz w:val="16"/>
          <w:szCs w:val="16"/>
        </w:rPr>
        <w:t>Dac</w:t>
      </w:r>
      <w:r w:rsidR="009D2383" w:rsidRPr="00803AB2">
        <w:rPr>
          <w:rFonts w:asciiTheme="minorHAnsi" w:hAnsiTheme="minorHAnsi" w:cstheme="minorHAnsi"/>
          <w:b/>
          <w:sz w:val="16"/>
          <w:szCs w:val="16"/>
        </w:rPr>
        <w:t>a</w:t>
      </w:r>
      <w:r w:rsidRPr="00803AB2">
        <w:rPr>
          <w:rFonts w:asciiTheme="minorHAnsi" w:hAnsiTheme="minorHAnsi" w:cstheme="minorHAnsi"/>
          <w:b/>
          <w:sz w:val="16"/>
          <w:szCs w:val="16"/>
        </w:rPr>
        <w:t xml:space="preserve"> DA, proiectul este propus:</w:t>
      </w:r>
      <w:r w:rsidRPr="00803AB2">
        <w:rPr>
          <w:rFonts w:asciiTheme="minorHAnsi" w:hAnsiTheme="minorHAnsi" w:cstheme="minorHAnsi"/>
          <w:b/>
          <w:sz w:val="16"/>
          <w:szCs w:val="16"/>
        </w:rPr>
        <w:tab/>
      </w:r>
      <w:r w:rsidRPr="00803AB2">
        <w:rPr>
          <w:rFonts w:asciiTheme="minorHAnsi" w:hAnsiTheme="minorHAnsi" w:cstheme="minorHAnsi"/>
          <w:b/>
          <w:sz w:val="16"/>
          <w:szCs w:val="16"/>
        </w:rPr>
        <w:tab/>
        <w:t>Pentru finan</w:t>
      </w:r>
      <w:r w:rsidR="009D2383" w:rsidRPr="00803AB2">
        <w:rPr>
          <w:rFonts w:asciiTheme="minorHAnsi" w:hAnsiTheme="minorHAnsi" w:cstheme="minorHAnsi"/>
          <w:b/>
          <w:sz w:val="16"/>
          <w:szCs w:val="16"/>
        </w:rPr>
        <w:t>t</w:t>
      </w:r>
      <w:r w:rsidRPr="00803AB2">
        <w:rPr>
          <w:rFonts w:asciiTheme="minorHAnsi" w:hAnsiTheme="minorHAnsi" w:cstheme="minorHAnsi"/>
          <w:b/>
          <w:sz w:val="16"/>
          <w:szCs w:val="16"/>
        </w:rPr>
        <w:t>are</w:t>
      </w:r>
      <w:r w:rsidRPr="00803AB2">
        <w:rPr>
          <w:rFonts w:asciiTheme="minorHAnsi" w:hAnsiTheme="minorHAnsi" w:cstheme="minorHAnsi"/>
          <w:b/>
          <w:sz w:val="16"/>
          <w:szCs w:val="16"/>
        </w:rPr>
        <w:tab/>
      </w:r>
      <w:r w:rsidRPr="00803AB2">
        <w:rPr>
          <w:rFonts w:asciiTheme="minorHAnsi" w:hAnsiTheme="minorHAnsi" w:cstheme="minorHAnsi"/>
          <w:b/>
          <w:sz w:val="16"/>
          <w:szCs w:val="16"/>
        </w:rPr>
        <w:tab/>
      </w:r>
    </w:p>
    <w:p w14:paraId="11349EB9" w14:textId="77777777" w:rsidR="00642753" w:rsidRPr="00803AB2" w:rsidRDefault="00642753" w:rsidP="0056790C">
      <w:pPr>
        <w:rPr>
          <w:rFonts w:asciiTheme="minorHAnsi" w:hAnsiTheme="minorHAnsi" w:cstheme="minorHAnsi"/>
          <w:b/>
          <w:sz w:val="16"/>
          <w:szCs w:val="16"/>
        </w:rPr>
      </w:pPr>
    </w:p>
    <w:p w14:paraId="7E9591B6" w14:textId="77777777" w:rsidR="00D5294D" w:rsidRPr="00803AB2" w:rsidRDefault="00D5294D" w:rsidP="0056790C">
      <w:pPr>
        <w:rPr>
          <w:rFonts w:asciiTheme="minorHAnsi" w:hAnsiTheme="minorHAnsi" w:cstheme="minorHAnsi"/>
          <w:b/>
          <w:sz w:val="16"/>
          <w:szCs w:val="16"/>
        </w:rPr>
      </w:pPr>
    </w:p>
    <w:p w14:paraId="384F98AA" w14:textId="21EBD3FC" w:rsidR="00CE58AE" w:rsidRPr="00803AB2" w:rsidRDefault="00CE58AE" w:rsidP="0056790C">
      <w:pPr>
        <w:rPr>
          <w:rFonts w:asciiTheme="minorHAnsi" w:hAnsiTheme="minorHAnsi" w:cstheme="minorHAnsi"/>
          <w:b/>
          <w:sz w:val="16"/>
          <w:szCs w:val="16"/>
        </w:rPr>
      </w:pPr>
      <w:r w:rsidRPr="00803AB2">
        <w:rPr>
          <w:rFonts w:asciiTheme="minorHAnsi" w:hAnsiTheme="minorHAnsi" w:cstheme="minorHAnsi"/>
          <w:b/>
          <w:sz w:val="16"/>
          <w:szCs w:val="16"/>
        </w:rPr>
        <w:t>Comentarii</w:t>
      </w:r>
    </w:p>
    <w:p w14:paraId="60A0951C" w14:textId="77777777" w:rsidR="00CE58AE" w:rsidRPr="00803AB2" w:rsidRDefault="00CE58AE" w:rsidP="0056790C">
      <w:pPr>
        <w:rPr>
          <w:rFonts w:asciiTheme="minorHAnsi" w:hAnsiTheme="minorHAnsi" w:cstheme="minorHAnsi"/>
          <w:b/>
          <w:sz w:val="16"/>
          <w:szCs w:val="16"/>
        </w:rPr>
      </w:pPr>
    </w:p>
    <w:sectPr w:rsidR="00CE58AE" w:rsidRPr="00803AB2" w:rsidSect="00A1759B">
      <w:headerReference w:type="default" r:id="rId8"/>
      <w:pgSz w:w="12240" w:h="15840"/>
      <w:pgMar w:top="568" w:right="992" w:bottom="709" w:left="85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E48C5" w16cex:dateUtc="2022-11-03T12:03:00Z"/>
  <w16cex:commentExtensible w16cex:durableId="270E4951" w16cex:dateUtc="2022-11-03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AEEA9F" w16cid:durableId="270E48C5"/>
  <w16cid:commentId w16cid:paraId="16C47AAD" w16cid:durableId="270E495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40FCF" w14:textId="77777777" w:rsidR="00CA029F" w:rsidRDefault="00CA029F" w:rsidP="0056790C">
      <w:r>
        <w:separator/>
      </w:r>
    </w:p>
  </w:endnote>
  <w:endnote w:type="continuationSeparator" w:id="0">
    <w:p w14:paraId="72C57684" w14:textId="77777777" w:rsidR="00CA029F" w:rsidRDefault="00CA029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653FA" w14:textId="77777777" w:rsidR="00CA029F" w:rsidRDefault="00CA029F" w:rsidP="0056790C">
      <w:r>
        <w:separator/>
      </w:r>
    </w:p>
  </w:footnote>
  <w:footnote w:type="continuationSeparator" w:id="0">
    <w:p w14:paraId="3F194FA4" w14:textId="77777777" w:rsidR="00CA029F" w:rsidRDefault="00CA029F" w:rsidP="005679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11B56" w14:textId="3AF112B9" w:rsidR="001B4752" w:rsidRDefault="007B6D1B">
    <w:pPr>
      <w:pStyle w:val="Header"/>
    </w:pPr>
    <w:r>
      <w:t>Anexa 2 la OMIPE nr................</w:t>
    </w:r>
  </w:p>
  <w:p w14:paraId="3F4294A0" w14:textId="67F85B8B" w:rsidR="001B4752" w:rsidRPr="00F13525" w:rsidRDefault="001B4752" w:rsidP="00F13525">
    <w:pPr>
      <w:pStyle w:val="Header"/>
      <w:spacing w:after="240"/>
      <w:rPr>
        <w:sz w:val="16"/>
        <w:szCs w:val="16"/>
      </w:rPr>
    </w:pPr>
    <w:r>
      <w:rPr>
        <w:sz w:val="16"/>
        <w:szCs w:val="16"/>
      </w:rPr>
      <w:t xml:space="preserve">POIM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lvl w:ilvl="0">
      <w:start w:val="1"/>
      <w:numFmt w:val="bullet"/>
      <w:lvlText w:val="·"/>
      <w:lvlJc w:val="right"/>
      <w:pPr>
        <w:tabs>
          <w:tab w:val="num" w:pos="720"/>
        </w:tabs>
        <w:ind w:left="720" w:hanging="360"/>
      </w:pPr>
      <w:rPr>
        <w:rFonts w:ascii="Symbol" w:hAnsi="Symbol" w:hint="default"/>
      </w:rPr>
    </w:lvl>
    <w:lvl w:ilvl="1">
      <w:start w:val="1"/>
      <w:numFmt w:val="decimal"/>
      <w:lvlText w:val="%1.%2."/>
      <w:lvlJc w:val="right"/>
      <w:pPr>
        <w:tabs>
          <w:tab w:val="num" w:pos="1440"/>
        </w:tabs>
        <w:ind w:left="1440" w:hanging="360"/>
      </w:pPr>
    </w:lvl>
    <w:lvl w:ilvl="2">
      <w:start w:val="1"/>
      <w:numFmt w:val="decimal"/>
      <w:lvlText w:val="%1.%2.%3."/>
      <w:lvlJc w:val="right"/>
      <w:pPr>
        <w:tabs>
          <w:tab w:val="num" w:pos="2160"/>
        </w:tabs>
        <w:ind w:left="2160" w:hanging="360"/>
      </w:pPr>
    </w:lvl>
    <w:lvl w:ilvl="3">
      <w:start w:val="1"/>
      <w:numFmt w:val="decimal"/>
      <w:lvlText w:val="%1.%2.%3.%4."/>
      <w:lvlJc w:val="right"/>
      <w:pPr>
        <w:tabs>
          <w:tab w:val="num" w:pos="2880"/>
        </w:tabs>
        <w:ind w:left="2880" w:hanging="360"/>
      </w:pPr>
    </w:lvl>
    <w:lvl w:ilvl="4">
      <w:start w:val="1"/>
      <w:numFmt w:val="decimal"/>
      <w:lvlText w:val="%1.%2.%3.%4.%5."/>
      <w:lvlJc w:val="right"/>
      <w:pPr>
        <w:tabs>
          <w:tab w:val="num" w:pos="3600"/>
        </w:tabs>
        <w:ind w:left="3600" w:hanging="360"/>
      </w:pPr>
    </w:lvl>
    <w:lvl w:ilvl="5">
      <w:start w:val="1"/>
      <w:numFmt w:val="decimal"/>
      <w:lvlText w:val="%1.%2.%3.%4.%5.%6."/>
      <w:lvlJc w:val="right"/>
      <w:pPr>
        <w:tabs>
          <w:tab w:val="num" w:pos="4320"/>
        </w:tabs>
        <w:ind w:left="4320" w:hanging="360"/>
      </w:pPr>
    </w:lvl>
    <w:lvl w:ilvl="6">
      <w:start w:val="1"/>
      <w:numFmt w:val="decimal"/>
      <w:lvlText w:val="%1.%2.%3.%4.%5.%6.%7."/>
      <w:lvlJc w:val="right"/>
      <w:pPr>
        <w:tabs>
          <w:tab w:val="num" w:pos="5040"/>
        </w:tabs>
        <w:ind w:left="5040" w:hanging="360"/>
      </w:pPr>
    </w:lvl>
    <w:lvl w:ilvl="7">
      <w:start w:val="1"/>
      <w:numFmt w:val="decimal"/>
      <w:lvlText w:val="%1.%2.%3.%4.%5.%6.%7.%8."/>
      <w:lvlJc w:val="right"/>
      <w:pPr>
        <w:tabs>
          <w:tab w:val="num" w:pos="5760"/>
        </w:tabs>
        <w:ind w:left="5760" w:hanging="360"/>
      </w:pPr>
    </w:lvl>
    <w:lvl w:ilvl="8">
      <w:start w:val="1"/>
      <w:numFmt w:val="decimal"/>
      <w:lvlText w:val="%1.%2.%3.%4.%5.%6.%7.%8.%9."/>
      <w:lvlJc w:val="right"/>
      <w:pPr>
        <w:tabs>
          <w:tab w:val="num" w:pos="6480"/>
        </w:tabs>
        <w:ind w:left="6480" w:hanging="360"/>
      </w:pPr>
    </w:lvl>
  </w:abstractNum>
  <w:abstractNum w:abstractNumId="1"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2"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6971AE"/>
    <w:multiLevelType w:val="hybridMultilevel"/>
    <w:tmpl w:val="F69E8C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5" w15:restartNumberingAfterBreak="0">
    <w:nsid w:val="12027A1F"/>
    <w:multiLevelType w:val="hybridMultilevel"/>
    <w:tmpl w:val="3FDEA91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3BA768D"/>
    <w:multiLevelType w:val="hybridMultilevel"/>
    <w:tmpl w:val="CBD2BE6A"/>
    <w:lvl w:ilvl="0" w:tplc="790083D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F4113C"/>
    <w:multiLevelType w:val="hybridMultilevel"/>
    <w:tmpl w:val="5F4A1C52"/>
    <w:lvl w:ilvl="0" w:tplc="0068FCB2">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690BA3"/>
    <w:multiLevelType w:val="hybridMultilevel"/>
    <w:tmpl w:val="4B2898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9BA6DC4"/>
    <w:multiLevelType w:val="hybridMultilevel"/>
    <w:tmpl w:val="5F4A1C52"/>
    <w:lvl w:ilvl="0" w:tplc="0068FCB2">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C95C7C"/>
    <w:multiLevelType w:val="hybridMultilevel"/>
    <w:tmpl w:val="81BC675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2" w15:restartNumberingAfterBreak="0">
    <w:nsid w:val="2D746C8C"/>
    <w:multiLevelType w:val="hybridMultilevel"/>
    <w:tmpl w:val="DC1A8842"/>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4" w15:restartNumberingAfterBreak="0">
    <w:nsid w:val="2FBE39ED"/>
    <w:multiLevelType w:val="hybridMultilevel"/>
    <w:tmpl w:val="A0E4E328"/>
    <w:lvl w:ilvl="0" w:tplc="0409000D">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15:restartNumberingAfterBreak="0">
    <w:nsid w:val="316C33E7"/>
    <w:multiLevelType w:val="hybridMultilevel"/>
    <w:tmpl w:val="D494D67E"/>
    <w:lvl w:ilvl="0" w:tplc="021A1A22">
      <w:numFmt w:val="bullet"/>
      <w:lvlText w:val="·"/>
      <w:lvlJc w:val="left"/>
      <w:pPr>
        <w:ind w:left="1800" w:hanging="720"/>
      </w:pPr>
      <w:rPr>
        <w:rFonts w:ascii="Calibri" w:eastAsia="Times New Roman" w:hAnsi="Calibri" w:cs="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3B166ED5"/>
    <w:multiLevelType w:val="hybridMultilevel"/>
    <w:tmpl w:val="4D8446C6"/>
    <w:lvl w:ilvl="0" w:tplc="88407C6A">
      <w:start w:val="1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F5501C"/>
    <w:multiLevelType w:val="hybridMultilevel"/>
    <w:tmpl w:val="28B06114"/>
    <w:lvl w:ilvl="0" w:tplc="56F091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163BA8"/>
    <w:multiLevelType w:val="hybridMultilevel"/>
    <w:tmpl w:val="F25688C8"/>
    <w:lvl w:ilvl="0" w:tplc="E88E142C">
      <w:start w:val="1"/>
      <w:numFmt w:val="decimal"/>
      <w:lvlText w:val="%1."/>
      <w:lvlJc w:val="left"/>
      <w:pPr>
        <w:tabs>
          <w:tab w:val="num" w:pos="360"/>
        </w:tabs>
        <w:ind w:left="360"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2F428F8"/>
    <w:multiLevelType w:val="hybridMultilevel"/>
    <w:tmpl w:val="E5B6057E"/>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F02A5F"/>
    <w:multiLevelType w:val="hybridMultilevel"/>
    <w:tmpl w:val="BA4812B4"/>
    <w:lvl w:ilvl="0" w:tplc="9320AB22">
      <w:numFmt w:val="bullet"/>
      <w:lvlText w:val="·"/>
      <w:lvlJc w:val="left"/>
      <w:pPr>
        <w:ind w:left="108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AC16DB3"/>
    <w:multiLevelType w:val="hybridMultilevel"/>
    <w:tmpl w:val="0A9C46B8"/>
    <w:lvl w:ilvl="0" w:tplc="021A1A22">
      <w:numFmt w:val="bullet"/>
      <w:lvlText w:val="·"/>
      <w:lvlJc w:val="left"/>
      <w:pPr>
        <w:ind w:left="108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37A1582"/>
    <w:multiLevelType w:val="hybridMultilevel"/>
    <w:tmpl w:val="8BFCEA6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3A72459"/>
    <w:multiLevelType w:val="hybridMultilevel"/>
    <w:tmpl w:val="4BDA5552"/>
    <w:lvl w:ilvl="0" w:tplc="19ECC9B8">
      <w:start w:val="1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4"/>
  </w:num>
  <w:num w:numId="4">
    <w:abstractNumId w:val="16"/>
  </w:num>
  <w:num w:numId="5">
    <w:abstractNumId w:val="6"/>
  </w:num>
  <w:num w:numId="6">
    <w:abstractNumId w:val="12"/>
  </w:num>
  <w:num w:numId="7">
    <w:abstractNumId w:val="25"/>
  </w:num>
  <w:num w:numId="8">
    <w:abstractNumId w:val="18"/>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9"/>
  </w:num>
  <w:num w:numId="12">
    <w:abstractNumId w:val="24"/>
  </w:num>
  <w:num w:numId="13">
    <w:abstractNumId w:val="20"/>
  </w:num>
  <w:num w:numId="14">
    <w:abstractNumId w:val="17"/>
  </w:num>
  <w:num w:numId="15">
    <w:abstractNumId w:val="8"/>
  </w:num>
  <w:num w:numId="16">
    <w:abstractNumId w:val="21"/>
  </w:num>
  <w:num w:numId="17">
    <w:abstractNumId w:val="23"/>
  </w:num>
  <w:num w:numId="18">
    <w:abstractNumId w:val="10"/>
  </w:num>
  <w:num w:numId="19">
    <w:abstractNumId w:val="14"/>
  </w:num>
  <w:num w:numId="20">
    <w:abstractNumId w:val="5"/>
  </w:num>
  <w:num w:numId="21">
    <w:abstractNumId w:val="7"/>
  </w:num>
  <w:num w:numId="22">
    <w:abstractNumId w:val="3"/>
  </w:num>
  <w:num w:numId="23">
    <w:abstractNumId w:val="22"/>
  </w:num>
  <w:num w:numId="24">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0"/>
  <w:activeWritingStyle w:appName="MSWord" w:lang="fr-FR" w:vendorID="64" w:dllVersion="131078" w:nlCheck="1" w:checkStyle="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A85"/>
    <w:rsid w:val="00010211"/>
    <w:rsid w:val="00010A8A"/>
    <w:rsid w:val="000111EC"/>
    <w:rsid w:val="00015987"/>
    <w:rsid w:val="00021881"/>
    <w:rsid w:val="000223D1"/>
    <w:rsid w:val="00024E46"/>
    <w:rsid w:val="00026281"/>
    <w:rsid w:val="00030311"/>
    <w:rsid w:val="00030BB9"/>
    <w:rsid w:val="00033E69"/>
    <w:rsid w:val="000352B2"/>
    <w:rsid w:val="00043DDF"/>
    <w:rsid w:val="00044F1F"/>
    <w:rsid w:val="00045B67"/>
    <w:rsid w:val="0005012D"/>
    <w:rsid w:val="00054BC7"/>
    <w:rsid w:val="00055F91"/>
    <w:rsid w:val="00060AC2"/>
    <w:rsid w:val="00061042"/>
    <w:rsid w:val="00061EF4"/>
    <w:rsid w:val="0006301B"/>
    <w:rsid w:val="0006330D"/>
    <w:rsid w:val="000640A2"/>
    <w:rsid w:val="00065466"/>
    <w:rsid w:val="000656FF"/>
    <w:rsid w:val="00067CE7"/>
    <w:rsid w:val="00070A4D"/>
    <w:rsid w:val="00073177"/>
    <w:rsid w:val="00077636"/>
    <w:rsid w:val="00077932"/>
    <w:rsid w:val="000827FA"/>
    <w:rsid w:val="00083B6E"/>
    <w:rsid w:val="00083D5A"/>
    <w:rsid w:val="0008503E"/>
    <w:rsid w:val="00085633"/>
    <w:rsid w:val="000864B0"/>
    <w:rsid w:val="000909FF"/>
    <w:rsid w:val="00090AD0"/>
    <w:rsid w:val="00092EE6"/>
    <w:rsid w:val="00095F12"/>
    <w:rsid w:val="000A0FB6"/>
    <w:rsid w:val="000A1174"/>
    <w:rsid w:val="000A2622"/>
    <w:rsid w:val="000A2F4C"/>
    <w:rsid w:val="000B0921"/>
    <w:rsid w:val="000B36AF"/>
    <w:rsid w:val="000B36D7"/>
    <w:rsid w:val="000B5439"/>
    <w:rsid w:val="000B7BF9"/>
    <w:rsid w:val="000C0566"/>
    <w:rsid w:val="000C1E64"/>
    <w:rsid w:val="000C26BA"/>
    <w:rsid w:val="000C43C8"/>
    <w:rsid w:val="000C61F2"/>
    <w:rsid w:val="000C6337"/>
    <w:rsid w:val="000C78CC"/>
    <w:rsid w:val="000D34D3"/>
    <w:rsid w:val="000D4C8A"/>
    <w:rsid w:val="000D4E9F"/>
    <w:rsid w:val="000D51B3"/>
    <w:rsid w:val="000D6E10"/>
    <w:rsid w:val="000D71D0"/>
    <w:rsid w:val="000E2391"/>
    <w:rsid w:val="000E2DDA"/>
    <w:rsid w:val="000E3496"/>
    <w:rsid w:val="000E3AEA"/>
    <w:rsid w:val="000E6CD7"/>
    <w:rsid w:val="000F2695"/>
    <w:rsid w:val="000F6764"/>
    <w:rsid w:val="000F7FE3"/>
    <w:rsid w:val="001035A7"/>
    <w:rsid w:val="00104E52"/>
    <w:rsid w:val="00106D17"/>
    <w:rsid w:val="001077A0"/>
    <w:rsid w:val="00111A4F"/>
    <w:rsid w:val="00112E18"/>
    <w:rsid w:val="00113A65"/>
    <w:rsid w:val="00117882"/>
    <w:rsid w:val="001206AC"/>
    <w:rsid w:val="001233D5"/>
    <w:rsid w:val="00123553"/>
    <w:rsid w:val="00123657"/>
    <w:rsid w:val="0012725A"/>
    <w:rsid w:val="0013087E"/>
    <w:rsid w:val="00131D09"/>
    <w:rsid w:val="00131F42"/>
    <w:rsid w:val="00135328"/>
    <w:rsid w:val="00137887"/>
    <w:rsid w:val="00140377"/>
    <w:rsid w:val="00140FBF"/>
    <w:rsid w:val="001447B4"/>
    <w:rsid w:val="00146646"/>
    <w:rsid w:val="00150D83"/>
    <w:rsid w:val="0015154F"/>
    <w:rsid w:val="001531BB"/>
    <w:rsid w:val="00157BE3"/>
    <w:rsid w:val="0016070F"/>
    <w:rsid w:val="00161E68"/>
    <w:rsid w:val="00170E2A"/>
    <w:rsid w:val="00173158"/>
    <w:rsid w:val="00173CDB"/>
    <w:rsid w:val="001756F1"/>
    <w:rsid w:val="00176CC0"/>
    <w:rsid w:val="00177813"/>
    <w:rsid w:val="00180851"/>
    <w:rsid w:val="001836F7"/>
    <w:rsid w:val="0018411C"/>
    <w:rsid w:val="0018416D"/>
    <w:rsid w:val="00187674"/>
    <w:rsid w:val="0019110F"/>
    <w:rsid w:val="001922FC"/>
    <w:rsid w:val="00192661"/>
    <w:rsid w:val="00192A89"/>
    <w:rsid w:val="00193410"/>
    <w:rsid w:val="001965FF"/>
    <w:rsid w:val="001A0BB9"/>
    <w:rsid w:val="001B3495"/>
    <w:rsid w:val="001B4752"/>
    <w:rsid w:val="001B4EBA"/>
    <w:rsid w:val="001B587E"/>
    <w:rsid w:val="001B641A"/>
    <w:rsid w:val="001B6FD0"/>
    <w:rsid w:val="001C0BD7"/>
    <w:rsid w:val="001C12EF"/>
    <w:rsid w:val="001C532A"/>
    <w:rsid w:val="001C65E6"/>
    <w:rsid w:val="001D2B80"/>
    <w:rsid w:val="001D3786"/>
    <w:rsid w:val="001D548F"/>
    <w:rsid w:val="001D7866"/>
    <w:rsid w:val="001D78B7"/>
    <w:rsid w:val="001E0166"/>
    <w:rsid w:val="001E228F"/>
    <w:rsid w:val="001E23A0"/>
    <w:rsid w:val="001E2AD6"/>
    <w:rsid w:val="001E5337"/>
    <w:rsid w:val="001F0048"/>
    <w:rsid w:val="001F006B"/>
    <w:rsid w:val="001F5081"/>
    <w:rsid w:val="001F53B4"/>
    <w:rsid w:val="0020170E"/>
    <w:rsid w:val="0020199D"/>
    <w:rsid w:val="00202359"/>
    <w:rsid w:val="00202EEE"/>
    <w:rsid w:val="00203250"/>
    <w:rsid w:val="00205DDE"/>
    <w:rsid w:val="00206F17"/>
    <w:rsid w:val="00207663"/>
    <w:rsid w:val="00207B68"/>
    <w:rsid w:val="00210B6F"/>
    <w:rsid w:val="0021138D"/>
    <w:rsid w:val="00215142"/>
    <w:rsid w:val="00215E41"/>
    <w:rsid w:val="00227D0D"/>
    <w:rsid w:val="00231D6C"/>
    <w:rsid w:val="002354A8"/>
    <w:rsid w:val="00235DA3"/>
    <w:rsid w:val="00241722"/>
    <w:rsid w:val="00241FEE"/>
    <w:rsid w:val="00244F5B"/>
    <w:rsid w:val="002456F2"/>
    <w:rsid w:val="00246D68"/>
    <w:rsid w:val="00247A3A"/>
    <w:rsid w:val="002511A1"/>
    <w:rsid w:val="00253A8E"/>
    <w:rsid w:val="00253CE7"/>
    <w:rsid w:val="00253EED"/>
    <w:rsid w:val="00254D47"/>
    <w:rsid w:val="00256818"/>
    <w:rsid w:val="00260FCE"/>
    <w:rsid w:val="00262936"/>
    <w:rsid w:val="00263521"/>
    <w:rsid w:val="0026430B"/>
    <w:rsid w:val="00265F94"/>
    <w:rsid w:val="002666A4"/>
    <w:rsid w:val="0026717E"/>
    <w:rsid w:val="00277227"/>
    <w:rsid w:val="00277319"/>
    <w:rsid w:val="00277835"/>
    <w:rsid w:val="00281031"/>
    <w:rsid w:val="00285D74"/>
    <w:rsid w:val="00287DC9"/>
    <w:rsid w:val="002928EE"/>
    <w:rsid w:val="00293A4A"/>
    <w:rsid w:val="00293A7A"/>
    <w:rsid w:val="00293AE4"/>
    <w:rsid w:val="00295DA5"/>
    <w:rsid w:val="00295FAB"/>
    <w:rsid w:val="002A0084"/>
    <w:rsid w:val="002A0942"/>
    <w:rsid w:val="002A11B3"/>
    <w:rsid w:val="002A120D"/>
    <w:rsid w:val="002A1A23"/>
    <w:rsid w:val="002A2412"/>
    <w:rsid w:val="002A4701"/>
    <w:rsid w:val="002B08B4"/>
    <w:rsid w:val="002B5862"/>
    <w:rsid w:val="002B7401"/>
    <w:rsid w:val="002B7880"/>
    <w:rsid w:val="002B7C04"/>
    <w:rsid w:val="002C43C0"/>
    <w:rsid w:val="002C46D6"/>
    <w:rsid w:val="002C62D4"/>
    <w:rsid w:val="002D1F92"/>
    <w:rsid w:val="002D2934"/>
    <w:rsid w:val="002D43B7"/>
    <w:rsid w:val="002D4702"/>
    <w:rsid w:val="002D4DA4"/>
    <w:rsid w:val="002E1E83"/>
    <w:rsid w:val="002E4F8E"/>
    <w:rsid w:val="002E6720"/>
    <w:rsid w:val="002F0ACD"/>
    <w:rsid w:val="002F37B6"/>
    <w:rsid w:val="002F4168"/>
    <w:rsid w:val="002F6F40"/>
    <w:rsid w:val="002F7419"/>
    <w:rsid w:val="002F765C"/>
    <w:rsid w:val="00302816"/>
    <w:rsid w:val="0030347D"/>
    <w:rsid w:val="00304696"/>
    <w:rsid w:val="003064B3"/>
    <w:rsid w:val="003107A6"/>
    <w:rsid w:val="003107FF"/>
    <w:rsid w:val="00310DC5"/>
    <w:rsid w:val="003110CE"/>
    <w:rsid w:val="00311575"/>
    <w:rsid w:val="003121E6"/>
    <w:rsid w:val="00314B1D"/>
    <w:rsid w:val="003208C4"/>
    <w:rsid w:val="00324C5C"/>
    <w:rsid w:val="00327DF8"/>
    <w:rsid w:val="00327FF3"/>
    <w:rsid w:val="00331601"/>
    <w:rsid w:val="003324A0"/>
    <w:rsid w:val="00332D61"/>
    <w:rsid w:val="00334420"/>
    <w:rsid w:val="0033603D"/>
    <w:rsid w:val="0033637D"/>
    <w:rsid w:val="00341277"/>
    <w:rsid w:val="003427C0"/>
    <w:rsid w:val="00346A16"/>
    <w:rsid w:val="00347883"/>
    <w:rsid w:val="00352703"/>
    <w:rsid w:val="0035440E"/>
    <w:rsid w:val="00354C8A"/>
    <w:rsid w:val="0036724D"/>
    <w:rsid w:val="00367AD7"/>
    <w:rsid w:val="00373537"/>
    <w:rsid w:val="00373746"/>
    <w:rsid w:val="00376311"/>
    <w:rsid w:val="0038131A"/>
    <w:rsid w:val="00382A2A"/>
    <w:rsid w:val="0038335F"/>
    <w:rsid w:val="00383C97"/>
    <w:rsid w:val="00383DC1"/>
    <w:rsid w:val="00387A08"/>
    <w:rsid w:val="00387C76"/>
    <w:rsid w:val="00387E4E"/>
    <w:rsid w:val="00391B65"/>
    <w:rsid w:val="00393B7D"/>
    <w:rsid w:val="00395163"/>
    <w:rsid w:val="00396F90"/>
    <w:rsid w:val="003A22A7"/>
    <w:rsid w:val="003A318C"/>
    <w:rsid w:val="003A3243"/>
    <w:rsid w:val="003A4A20"/>
    <w:rsid w:val="003A5902"/>
    <w:rsid w:val="003B28BB"/>
    <w:rsid w:val="003B4952"/>
    <w:rsid w:val="003B73CC"/>
    <w:rsid w:val="003B76E4"/>
    <w:rsid w:val="003B7DDE"/>
    <w:rsid w:val="003C12E1"/>
    <w:rsid w:val="003C1710"/>
    <w:rsid w:val="003C1BB8"/>
    <w:rsid w:val="003C2ABE"/>
    <w:rsid w:val="003C5498"/>
    <w:rsid w:val="003D1A07"/>
    <w:rsid w:val="003D2E20"/>
    <w:rsid w:val="003D57C7"/>
    <w:rsid w:val="003D5DF0"/>
    <w:rsid w:val="003D7AF0"/>
    <w:rsid w:val="003E1D90"/>
    <w:rsid w:val="003E3903"/>
    <w:rsid w:val="003E3E02"/>
    <w:rsid w:val="003E449B"/>
    <w:rsid w:val="003E62E9"/>
    <w:rsid w:val="003F09F8"/>
    <w:rsid w:val="003F2379"/>
    <w:rsid w:val="003F41CB"/>
    <w:rsid w:val="004005AD"/>
    <w:rsid w:val="00402145"/>
    <w:rsid w:val="004051B1"/>
    <w:rsid w:val="00407B60"/>
    <w:rsid w:val="0041148D"/>
    <w:rsid w:val="00411C1E"/>
    <w:rsid w:val="004121AF"/>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26EE"/>
    <w:rsid w:val="00435475"/>
    <w:rsid w:val="00437F84"/>
    <w:rsid w:val="00443E33"/>
    <w:rsid w:val="00445043"/>
    <w:rsid w:val="00452AB2"/>
    <w:rsid w:val="00457F82"/>
    <w:rsid w:val="00461652"/>
    <w:rsid w:val="004649B3"/>
    <w:rsid w:val="00470A6A"/>
    <w:rsid w:val="00472CC6"/>
    <w:rsid w:val="00473374"/>
    <w:rsid w:val="00477D39"/>
    <w:rsid w:val="004812C3"/>
    <w:rsid w:val="00485394"/>
    <w:rsid w:val="00487594"/>
    <w:rsid w:val="00487709"/>
    <w:rsid w:val="00487FBA"/>
    <w:rsid w:val="0049206B"/>
    <w:rsid w:val="00492B7C"/>
    <w:rsid w:val="00496B1C"/>
    <w:rsid w:val="004A55CD"/>
    <w:rsid w:val="004A7047"/>
    <w:rsid w:val="004A7F58"/>
    <w:rsid w:val="004B01F6"/>
    <w:rsid w:val="004B06AE"/>
    <w:rsid w:val="004B1584"/>
    <w:rsid w:val="004B53E0"/>
    <w:rsid w:val="004B78EF"/>
    <w:rsid w:val="004C4A08"/>
    <w:rsid w:val="004C5414"/>
    <w:rsid w:val="004C70F8"/>
    <w:rsid w:val="004C771A"/>
    <w:rsid w:val="004D2B96"/>
    <w:rsid w:val="004D340F"/>
    <w:rsid w:val="004D405B"/>
    <w:rsid w:val="004D5FFB"/>
    <w:rsid w:val="004E1AF1"/>
    <w:rsid w:val="004E5666"/>
    <w:rsid w:val="004E6D6D"/>
    <w:rsid w:val="004F38B2"/>
    <w:rsid w:val="004F3C18"/>
    <w:rsid w:val="004F4401"/>
    <w:rsid w:val="004F5052"/>
    <w:rsid w:val="004F51DE"/>
    <w:rsid w:val="004F7D83"/>
    <w:rsid w:val="00500DCD"/>
    <w:rsid w:val="00502829"/>
    <w:rsid w:val="00504813"/>
    <w:rsid w:val="00504E09"/>
    <w:rsid w:val="00505166"/>
    <w:rsid w:val="0050616A"/>
    <w:rsid w:val="00506F33"/>
    <w:rsid w:val="0051106C"/>
    <w:rsid w:val="00513F42"/>
    <w:rsid w:val="00514FA6"/>
    <w:rsid w:val="005154AD"/>
    <w:rsid w:val="00515931"/>
    <w:rsid w:val="005210CB"/>
    <w:rsid w:val="005211A3"/>
    <w:rsid w:val="00523B0A"/>
    <w:rsid w:val="005263A9"/>
    <w:rsid w:val="005302F9"/>
    <w:rsid w:val="0053544D"/>
    <w:rsid w:val="005375CA"/>
    <w:rsid w:val="00542FAC"/>
    <w:rsid w:val="005430B2"/>
    <w:rsid w:val="00545043"/>
    <w:rsid w:val="0054561B"/>
    <w:rsid w:val="0054566E"/>
    <w:rsid w:val="00545FD4"/>
    <w:rsid w:val="00551D1C"/>
    <w:rsid w:val="00552AB2"/>
    <w:rsid w:val="00552E37"/>
    <w:rsid w:val="0055331F"/>
    <w:rsid w:val="005547B6"/>
    <w:rsid w:val="0055783A"/>
    <w:rsid w:val="005579AD"/>
    <w:rsid w:val="005579B9"/>
    <w:rsid w:val="00560239"/>
    <w:rsid w:val="00561830"/>
    <w:rsid w:val="00564305"/>
    <w:rsid w:val="00564397"/>
    <w:rsid w:val="0056790C"/>
    <w:rsid w:val="00573347"/>
    <w:rsid w:val="00574FF1"/>
    <w:rsid w:val="0057600B"/>
    <w:rsid w:val="005772B6"/>
    <w:rsid w:val="00577D0F"/>
    <w:rsid w:val="00580797"/>
    <w:rsid w:val="00580DEA"/>
    <w:rsid w:val="00581A80"/>
    <w:rsid w:val="00582C28"/>
    <w:rsid w:val="00583D8A"/>
    <w:rsid w:val="005846BE"/>
    <w:rsid w:val="0058581A"/>
    <w:rsid w:val="00586B41"/>
    <w:rsid w:val="005904E2"/>
    <w:rsid w:val="00591214"/>
    <w:rsid w:val="005946B2"/>
    <w:rsid w:val="0059481F"/>
    <w:rsid w:val="005A0CB4"/>
    <w:rsid w:val="005A269C"/>
    <w:rsid w:val="005A6B21"/>
    <w:rsid w:val="005A7635"/>
    <w:rsid w:val="005B0D29"/>
    <w:rsid w:val="005B0E83"/>
    <w:rsid w:val="005B1D4C"/>
    <w:rsid w:val="005B6035"/>
    <w:rsid w:val="005B77C1"/>
    <w:rsid w:val="005C2388"/>
    <w:rsid w:val="005C3016"/>
    <w:rsid w:val="005C59CB"/>
    <w:rsid w:val="005C68A0"/>
    <w:rsid w:val="005D03FC"/>
    <w:rsid w:val="005D473D"/>
    <w:rsid w:val="005D5E66"/>
    <w:rsid w:val="005E068D"/>
    <w:rsid w:val="005E26FF"/>
    <w:rsid w:val="005E553F"/>
    <w:rsid w:val="005E6E73"/>
    <w:rsid w:val="005F37DE"/>
    <w:rsid w:val="005F3B5A"/>
    <w:rsid w:val="005F3C56"/>
    <w:rsid w:val="005F5ECC"/>
    <w:rsid w:val="005F6548"/>
    <w:rsid w:val="005F69B1"/>
    <w:rsid w:val="005F7169"/>
    <w:rsid w:val="005F7281"/>
    <w:rsid w:val="005F7758"/>
    <w:rsid w:val="006006B5"/>
    <w:rsid w:val="006016C5"/>
    <w:rsid w:val="00601C6D"/>
    <w:rsid w:val="00602CF1"/>
    <w:rsid w:val="00602D97"/>
    <w:rsid w:val="00605DA9"/>
    <w:rsid w:val="00611645"/>
    <w:rsid w:val="0061176D"/>
    <w:rsid w:val="00611D0C"/>
    <w:rsid w:val="00612CAB"/>
    <w:rsid w:val="00612DF9"/>
    <w:rsid w:val="00612F16"/>
    <w:rsid w:val="00616147"/>
    <w:rsid w:val="00625C99"/>
    <w:rsid w:val="006313ED"/>
    <w:rsid w:val="00632177"/>
    <w:rsid w:val="00633541"/>
    <w:rsid w:val="00633D50"/>
    <w:rsid w:val="00642525"/>
    <w:rsid w:val="00642753"/>
    <w:rsid w:val="006439F9"/>
    <w:rsid w:val="0064758A"/>
    <w:rsid w:val="00647882"/>
    <w:rsid w:val="00652725"/>
    <w:rsid w:val="00652734"/>
    <w:rsid w:val="00654D13"/>
    <w:rsid w:val="00657586"/>
    <w:rsid w:val="0066053A"/>
    <w:rsid w:val="0066103D"/>
    <w:rsid w:val="00663B88"/>
    <w:rsid w:val="0066406C"/>
    <w:rsid w:val="00667771"/>
    <w:rsid w:val="00670020"/>
    <w:rsid w:val="00671CEE"/>
    <w:rsid w:val="00672F28"/>
    <w:rsid w:val="00675132"/>
    <w:rsid w:val="00677626"/>
    <w:rsid w:val="00677A55"/>
    <w:rsid w:val="0068078D"/>
    <w:rsid w:val="0068103A"/>
    <w:rsid w:val="006821E2"/>
    <w:rsid w:val="00682A5A"/>
    <w:rsid w:val="00683357"/>
    <w:rsid w:val="0068663D"/>
    <w:rsid w:val="00686F09"/>
    <w:rsid w:val="00687676"/>
    <w:rsid w:val="006878CE"/>
    <w:rsid w:val="00690EE7"/>
    <w:rsid w:val="006953C8"/>
    <w:rsid w:val="006A26DF"/>
    <w:rsid w:val="006A33DB"/>
    <w:rsid w:val="006A4AC5"/>
    <w:rsid w:val="006A5316"/>
    <w:rsid w:val="006A6CB4"/>
    <w:rsid w:val="006B1EA0"/>
    <w:rsid w:val="006B2735"/>
    <w:rsid w:val="006B3D5C"/>
    <w:rsid w:val="006B4C64"/>
    <w:rsid w:val="006C0D52"/>
    <w:rsid w:val="006C248D"/>
    <w:rsid w:val="006C4F46"/>
    <w:rsid w:val="006C5F7D"/>
    <w:rsid w:val="006C745E"/>
    <w:rsid w:val="006C7908"/>
    <w:rsid w:val="006D2893"/>
    <w:rsid w:val="006D2993"/>
    <w:rsid w:val="006D37DB"/>
    <w:rsid w:val="006D3B48"/>
    <w:rsid w:val="006D5829"/>
    <w:rsid w:val="006D6D52"/>
    <w:rsid w:val="006D6DD3"/>
    <w:rsid w:val="006D7397"/>
    <w:rsid w:val="006D75DB"/>
    <w:rsid w:val="006D77E7"/>
    <w:rsid w:val="006E0E52"/>
    <w:rsid w:val="006E23F6"/>
    <w:rsid w:val="006E4936"/>
    <w:rsid w:val="006E4E7C"/>
    <w:rsid w:val="006E6200"/>
    <w:rsid w:val="006F0A95"/>
    <w:rsid w:val="006F152E"/>
    <w:rsid w:val="006F6640"/>
    <w:rsid w:val="006F776D"/>
    <w:rsid w:val="00701CB9"/>
    <w:rsid w:val="00702F9D"/>
    <w:rsid w:val="00704D6D"/>
    <w:rsid w:val="00705096"/>
    <w:rsid w:val="007055F6"/>
    <w:rsid w:val="00705993"/>
    <w:rsid w:val="00706B63"/>
    <w:rsid w:val="007070B3"/>
    <w:rsid w:val="007102C9"/>
    <w:rsid w:val="00713CAC"/>
    <w:rsid w:val="0072367D"/>
    <w:rsid w:val="0072540B"/>
    <w:rsid w:val="0072601F"/>
    <w:rsid w:val="007279EA"/>
    <w:rsid w:val="00732248"/>
    <w:rsid w:val="00732D57"/>
    <w:rsid w:val="00737CB1"/>
    <w:rsid w:val="00744D75"/>
    <w:rsid w:val="007463DB"/>
    <w:rsid w:val="00747382"/>
    <w:rsid w:val="00750914"/>
    <w:rsid w:val="00751B8D"/>
    <w:rsid w:val="00752276"/>
    <w:rsid w:val="00753297"/>
    <w:rsid w:val="00753B38"/>
    <w:rsid w:val="007707C1"/>
    <w:rsid w:val="007744FF"/>
    <w:rsid w:val="00776D46"/>
    <w:rsid w:val="00780D0D"/>
    <w:rsid w:val="0078339B"/>
    <w:rsid w:val="007853DC"/>
    <w:rsid w:val="00792699"/>
    <w:rsid w:val="00792C7F"/>
    <w:rsid w:val="00793CD9"/>
    <w:rsid w:val="0079500B"/>
    <w:rsid w:val="007954AD"/>
    <w:rsid w:val="007A1080"/>
    <w:rsid w:val="007A10EB"/>
    <w:rsid w:val="007A144B"/>
    <w:rsid w:val="007A25E1"/>
    <w:rsid w:val="007A2B09"/>
    <w:rsid w:val="007A2E4B"/>
    <w:rsid w:val="007A5695"/>
    <w:rsid w:val="007A57E0"/>
    <w:rsid w:val="007B0385"/>
    <w:rsid w:val="007B1747"/>
    <w:rsid w:val="007B6D1B"/>
    <w:rsid w:val="007C1D19"/>
    <w:rsid w:val="007C355A"/>
    <w:rsid w:val="007C5BB0"/>
    <w:rsid w:val="007D0CC8"/>
    <w:rsid w:val="007D3893"/>
    <w:rsid w:val="007D4028"/>
    <w:rsid w:val="007D6417"/>
    <w:rsid w:val="007E22CB"/>
    <w:rsid w:val="007E3269"/>
    <w:rsid w:val="007E37AA"/>
    <w:rsid w:val="007F083D"/>
    <w:rsid w:val="007F084F"/>
    <w:rsid w:val="007F1222"/>
    <w:rsid w:val="007F33A1"/>
    <w:rsid w:val="007F3D24"/>
    <w:rsid w:val="007F42E3"/>
    <w:rsid w:val="007F4482"/>
    <w:rsid w:val="007F452D"/>
    <w:rsid w:val="007F61FB"/>
    <w:rsid w:val="007F6516"/>
    <w:rsid w:val="007F6901"/>
    <w:rsid w:val="007F7CED"/>
    <w:rsid w:val="0080178C"/>
    <w:rsid w:val="00803AB2"/>
    <w:rsid w:val="00807470"/>
    <w:rsid w:val="00812D53"/>
    <w:rsid w:val="00814820"/>
    <w:rsid w:val="00814A14"/>
    <w:rsid w:val="00815735"/>
    <w:rsid w:val="00815D42"/>
    <w:rsid w:val="00816013"/>
    <w:rsid w:val="008166CD"/>
    <w:rsid w:val="008207F5"/>
    <w:rsid w:val="008347E0"/>
    <w:rsid w:val="00844309"/>
    <w:rsid w:val="00847011"/>
    <w:rsid w:val="00851D5A"/>
    <w:rsid w:val="00852716"/>
    <w:rsid w:val="008537E4"/>
    <w:rsid w:val="00856B5D"/>
    <w:rsid w:val="00856F18"/>
    <w:rsid w:val="00861C5A"/>
    <w:rsid w:val="00864226"/>
    <w:rsid w:val="00866BDB"/>
    <w:rsid w:val="00866C43"/>
    <w:rsid w:val="00867566"/>
    <w:rsid w:val="00872743"/>
    <w:rsid w:val="0087290D"/>
    <w:rsid w:val="00874029"/>
    <w:rsid w:val="0087440E"/>
    <w:rsid w:val="00876F15"/>
    <w:rsid w:val="00883219"/>
    <w:rsid w:val="0088352B"/>
    <w:rsid w:val="00884B9A"/>
    <w:rsid w:val="008868AA"/>
    <w:rsid w:val="008919B1"/>
    <w:rsid w:val="00891D15"/>
    <w:rsid w:val="00891D9F"/>
    <w:rsid w:val="00892634"/>
    <w:rsid w:val="00892DA0"/>
    <w:rsid w:val="008A0F2B"/>
    <w:rsid w:val="008A3DA3"/>
    <w:rsid w:val="008A4DEB"/>
    <w:rsid w:val="008A6E45"/>
    <w:rsid w:val="008B1992"/>
    <w:rsid w:val="008B5A99"/>
    <w:rsid w:val="008C0700"/>
    <w:rsid w:val="008C3FF3"/>
    <w:rsid w:val="008C53A4"/>
    <w:rsid w:val="008D0C84"/>
    <w:rsid w:val="008D2B21"/>
    <w:rsid w:val="008D326E"/>
    <w:rsid w:val="008D6E5B"/>
    <w:rsid w:val="008E2139"/>
    <w:rsid w:val="008E3488"/>
    <w:rsid w:val="008E5049"/>
    <w:rsid w:val="008E5A7B"/>
    <w:rsid w:val="008E65E0"/>
    <w:rsid w:val="008E66CB"/>
    <w:rsid w:val="008F0B3E"/>
    <w:rsid w:val="008F2DB5"/>
    <w:rsid w:val="008F308C"/>
    <w:rsid w:val="008F3611"/>
    <w:rsid w:val="008F52E1"/>
    <w:rsid w:val="008F53CA"/>
    <w:rsid w:val="009014F2"/>
    <w:rsid w:val="00903449"/>
    <w:rsid w:val="00906282"/>
    <w:rsid w:val="00914F16"/>
    <w:rsid w:val="00916AEC"/>
    <w:rsid w:val="00917518"/>
    <w:rsid w:val="0092418B"/>
    <w:rsid w:val="0092615D"/>
    <w:rsid w:val="0092673B"/>
    <w:rsid w:val="00931920"/>
    <w:rsid w:val="009324BC"/>
    <w:rsid w:val="00933D99"/>
    <w:rsid w:val="00934E73"/>
    <w:rsid w:val="00937FC1"/>
    <w:rsid w:val="0094356A"/>
    <w:rsid w:val="00944C4B"/>
    <w:rsid w:val="00946C93"/>
    <w:rsid w:val="00947CB1"/>
    <w:rsid w:val="00951E33"/>
    <w:rsid w:val="00951EF7"/>
    <w:rsid w:val="00953518"/>
    <w:rsid w:val="00956645"/>
    <w:rsid w:val="00957FA1"/>
    <w:rsid w:val="00962C39"/>
    <w:rsid w:val="009647C1"/>
    <w:rsid w:val="00965CEC"/>
    <w:rsid w:val="009660B2"/>
    <w:rsid w:val="00972CC4"/>
    <w:rsid w:val="00975800"/>
    <w:rsid w:val="00975E11"/>
    <w:rsid w:val="009760CE"/>
    <w:rsid w:val="00980D63"/>
    <w:rsid w:val="00984701"/>
    <w:rsid w:val="00985EFB"/>
    <w:rsid w:val="00991073"/>
    <w:rsid w:val="00991FB4"/>
    <w:rsid w:val="00994623"/>
    <w:rsid w:val="009958AB"/>
    <w:rsid w:val="00997C61"/>
    <w:rsid w:val="009A1BA1"/>
    <w:rsid w:val="009A338B"/>
    <w:rsid w:val="009A4F78"/>
    <w:rsid w:val="009B2C4B"/>
    <w:rsid w:val="009B59E8"/>
    <w:rsid w:val="009C0B5C"/>
    <w:rsid w:val="009C2F25"/>
    <w:rsid w:val="009C358C"/>
    <w:rsid w:val="009C37F8"/>
    <w:rsid w:val="009C51E6"/>
    <w:rsid w:val="009C598F"/>
    <w:rsid w:val="009D2383"/>
    <w:rsid w:val="009D259A"/>
    <w:rsid w:val="009D4253"/>
    <w:rsid w:val="009E0980"/>
    <w:rsid w:val="009E4881"/>
    <w:rsid w:val="009E5490"/>
    <w:rsid w:val="009E7255"/>
    <w:rsid w:val="009F036B"/>
    <w:rsid w:val="009F09DF"/>
    <w:rsid w:val="009F40E4"/>
    <w:rsid w:val="009F7542"/>
    <w:rsid w:val="009F7CC7"/>
    <w:rsid w:val="00A00C07"/>
    <w:rsid w:val="00A01E2F"/>
    <w:rsid w:val="00A03743"/>
    <w:rsid w:val="00A051E9"/>
    <w:rsid w:val="00A075A9"/>
    <w:rsid w:val="00A10656"/>
    <w:rsid w:val="00A118A0"/>
    <w:rsid w:val="00A11969"/>
    <w:rsid w:val="00A12E26"/>
    <w:rsid w:val="00A143F2"/>
    <w:rsid w:val="00A146DF"/>
    <w:rsid w:val="00A1759B"/>
    <w:rsid w:val="00A22D74"/>
    <w:rsid w:val="00A237A5"/>
    <w:rsid w:val="00A26920"/>
    <w:rsid w:val="00A26937"/>
    <w:rsid w:val="00A273C2"/>
    <w:rsid w:val="00A27AD9"/>
    <w:rsid w:val="00A303DC"/>
    <w:rsid w:val="00A307AB"/>
    <w:rsid w:val="00A35EAB"/>
    <w:rsid w:val="00A40662"/>
    <w:rsid w:val="00A416ED"/>
    <w:rsid w:val="00A4234F"/>
    <w:rsid w:val="00A45D70"/>
    <w:rsid w:val="00A472E3"/>
    <w:rsid w:val="00A51084"/>
    <w:rsid w:val="00A52543"/>
    <w:rsid w:val="00A54C58"/>
    <w:rsid w:val="00A57089"/>
    <w:rsid w:val="00A613B7"/>
    <w:rsid w:val="00A64642"/>
    <w:rsid w:val="00A66A20"/>
    <w:rsid w:val="00A67E8D"/>
    <w:rsid w:val="00A70D7A"/>
    <w:rsid w:val="00A72CC8"/>
    <w:rsid w:val="00A74995"/>
    <w:rsid w:val="00A757F4"/>
    <w:rsid w:val="00A76D77"/>
    <w:rsid w:val="00A81200"/>
    <w:rsid w:val="00A812C6"/>
    <w:rsid w:val="00A8243C"/>
    <w:rsid w:val="00A833F4"/>
    <w:rsid w:val="00A84645"/>
    <w:rsid w:val="00A86DFB"/>
    <w:rsid w:val="00A87F08"/>
    <w:rsid w:val="00A90432"/>
    <w:rsid w:val="00A92343"/>
    <w:rsid w:val="00A9663B"/>
    <w:rsid w:val="00A97D44"/>
    <w:rsid w:val="00AA022C"/>
    <w:rsid w:val="00AA02DD"/>
    <w:rsid w:val="00AA1730"/>
    <w:rsid w:val="00AA26DC"/>
    <w:rsid w:val="00AA3FE3"/>
    <w:rsid w:val="00AA41A1"/>
    <w:rsid w:val="00AA6FF4"/>
    <w:rsid w:val="00AB13F2"/>
    <w:rsid w:val="00AB3CC1"/>
    <w:rsid w:val="00AB5D1B"/>
    <w:rsid w:val="00AB69DB"/>
    <w:rsid w:val="00AC2742"/>
    <w:rsid w:val="00AC4D60"/>
    <w:rsid w:val="00AC7220"/>
    <w:rsid w:val="00AD0143"/>
    <w:rsid w:val="00AD06FA"/>
    <w:rsid w:val="00AD12FB"/>
    <w:rsid w:val="00AD347F"/>
    <w:rsid w:val="00AD396A"/>
    <w:rsid w:val="00AD61EA"/>
    <w:rsid w:val="00AD7EE8"/>
    <w:rsid w:val="00AE2EB2"/>
    <w:rsid w:val="00AF1D6A"/>
    <w:rsid w:val="00AF4BD6"/>
    <w:rsid w:val="00AF5B8A"/>
    <w:rsid w:val="00AF792D"/>
    <w:rsid w:val="00B02665"/>
    <w:rsid w:val="00B042AC"/>
    <w:rsid w:val="00B06A89"/>
    <w:rsid w:val="00B072C6"/>
    <w:rsid w:val="00B07525"/>
    <w:rsid w:val="00B07EC0"/>
    <w:rsid w:val="00B11BB5"/>
    <w:rsid w:val="00B16C2C"/>
    <w:rsid w:val="00B17E22"/>
    <w:rsid w:val="00B23AFA"/>
    <w:rsid w:val="00B25C7F"/>
    <w:rsid w:val="00B2683E"/>
    <w:rsid w:val="00B26B0D"/>
    <w:rsid w:val="00B34D2F"/>
    <w:rsid w:val="00B371FC"/>
    <w:rsid w:val="00B37F5F"/>
    <w:rsid w:val="00B400F4"/>
    <w:rsid w:val="00B4136F"/>
    <w:rsid w:val="00B42EB6"/>
    <w:rsid w:val="00B44A68"/>
    <w:rsid w:val="00B44D7E"/>
    <w:rsid w:val="00B454B6"/>
    <w:rsid w:val="00B4667D"/>
    <w:rsid w:val="00B50F60"/>
    <w:rsid w:val="00B5471F"/>
    <w:rsid w:val="00B55019"/>
    <w:rsid w:val="00B57298"/>
    <w:rsid w:val="00B62634"/>
    <w:rsid w:val="00B6555B"/>
    <w:rsid w:val="00B67EF8"/>
    <w:rsid w:val="00B71A1B"/>
    <w:rsid w:val="00B74DB1"/>
    <w:rsid w:val="00B77AAA"/>
    <w:rsid w:val="00B82106"/>
    <w:rsid w:val="00B833FF"/>
    <w:rsid w:val="00B84B3C"/>
    <w:rsid w:val="00B852E0"/>
    <w:rsid w:val="00B862C2"/>
    <w:rsid w:val="00B86F60"/>
    <w:rsid w:val="00B90392"/>
    <w:rsid w:val="00B918A8"/>
    <w:rsid w:val="00B92D16"/>
    <w:rsid w:val="00B936CC"/>
    <w:rsid w:val="00B943A3"/>
    <w:rsid w:val="00B945FB"/>
    <w:rsid w:val="00B95B38"/>
    <w:rsid w:val="00B9794E"/>
    <w:rsid w:val="00BA07BC"/>
    <w:rsid w:val="00BA2667"/>
    <w:rsid w:val="00BA42C0"/>
    <w:rsid w:val="00BB2E58"/>
    <w:rsid w:val="00BC1DE5"/>
    <w:rsid w:val="00BC1F64"/>
    <w:rsid w:val="00BC2A4B"/>
    <w:rsid w:val="00BC5C3B"/>
    <w:rsid w:val="00BD04A7"/>
    <w:rsid w:val="00BD255E"/>
    <w:rsid w:val="00BD38BC"/>
    <w:rsid w:val="00BD42AF"/>
    <w:rsid w:val="00BD6513"/>
    <w:rsid w:val="00BD70BA"/>
    <w:rsid w:val="00BE51A1"/>
    <w:rsid w:val="00BE6D12"/>
    <w:rsid w:val="00BE7875"/>
    <w:rsid w:val="00BE795C"/>
    <w:rsid w:val="00BF5AC8"/>
    <w:rsid w:val="00BF63E8"/>
    <w:rsid w:val="00BF7C8B"/>
    <w:rsid w:val="00C00B46"/>
    <w:rsid w:val="00C01B55"/>
    <w:rsid w:val="00C029D0"/>
    <w:rsid w:val="00C05015"/>
    <w:rsid w:val="00C0763E"/>
    <w:rsid w:val="00C10EE8"/>
    <w:rsid w:val="00C12132"/>
    <w:rsid w:val="00C1367D"/>
    <w:rsid w:val="00C157D5"/>
    <w:rsid w:val="00C2248D"/>
    <w:rsid w:val="00C2266B"/>
    <w:rsid w:val="00C268C4"/>
    <w:rsid w:val="00C271B4"/>
    <w:rsid w:val="00C27265"/>
    <w:rsid w:val="00C27C3E"/>
    <w:rsid w:val="00C3411A"/>
    <w:rsid w:val="00C3460F"/>
    <w:rsid w:val="00C361EA"/>
    <w:rsid w:val="00C37161"/>
    <w:rsid w:val="00C40961"/>
    <w:rsid w:val="00C43505"/>
    <w:rsid w:val="00C45598"/>
    <w:rsid w:val="00C46232"/>
    <w:rsid w:val="00C51F32"/>
    <w:rsid w:val="00C525D6"/>
    <w:rsid w:val="00C531C7"/>
    <w:rsid w:val="00C539B6"/>
    <w:rsid w:val="00C564BF"/>
    <w:rsid w:val="00C5744A"/>
    <w:rsid w:val="00C57877"/>
    <w:rsid w:val="00C6575E"/>
    <w:rsid w:val="00C70134"/>
    <w:rsid w:val="00C72DC1"/>
    <w:rsid w:val="00C7481D"/>
    <w:rsid w:val="00C751B4"/>
    <w:rsid w:val="00C7597A"/>
    <w:rsid w:val="00C818CF"/>
    <w:rsid w:val="00C85D5A"/>
    <w:rsid w:val="00C91444"/>
    <w:rsid w:val="00C91976"/>
    <w:rsid w:val="00C922F6"/>
    <w:rsid w:val="00C93302"/>
    <w:rsid w:val="00C93E61"/>
    <w:rsid w:val="00C941B8"/>
    <w:rsid w:val="00C96336"/>
    <w:rsid w:val="00C97F06"/>
    <w:rsid w:val="00CA029F"/>
    <w:rsid w:val="00CA650E"/>
    <w:rsid w:val="00CB0550"/>
    <w:rsid w:val="00CB4631"/>
    <w:rsid w:val="00CB5710"/>
    <w:rsid w:val="00CC0F38"/>
    <w:rsid w:val="00CC1EC6"/>
    <w:rsid w:val="00CC2F70"/>
    <w:rsid w:val="00CC7E5A"/>
    <w:rsid w:val="00CC7F3C"/>
    <w:rsid w:val="00CD602D"/>
    <w:rsid w:val="00CE2BD4"/>
    <w:rsid w:val="00CE53BA"/>
    <w:rsid w:val="00CE58AE"/>
    <w:rsid w:val="00CE599B"/>
    <w:rsid w:val="00CE5A5B"/>
    <w:rsid w:val="00CF24FB"/>
    <w:rsid w:val="00CF354B"/>
    <w:rsid w:val="00CF3566"/>
    <w:rsid w:val="00D00F90"/>
    <w:rsid w:val="00D03509"/>
    <w:rsid w:val="00D062B5"/>
    <w:rsid w:val="00D139E0"/>
    <w:rsid w:val="00D141C1"/>
    <w:rsid w:val="00D143F4"/>
    <w:rsid w:val="00D14DF1"/>
    <w:rsid w:val="00D21181"/>
    <w:rsid w:val="00D22186"/>
    <w:rsid w:val="00D227DE"/>
    <w:rsid w:val="00D2383F"/>
    <w:rsid w:val="00D2442B"/>
    <w:rsid w:val="00D24865"/>
    <w:rsid w:val="00D3102E"/>
    <w:rsid w:val="00D34875"/>
    <w:rsid w:val="00D36B2F"/>
    <w:rsid w:val="00D3752D"/>
    <w:rsid w:val="00D42C4C"/>
    <w:rsid w:val="00D43251"/>
    <w:rsid w:val="00D44884"/>
    <w:rsid w:val="00D45873"/>
    <w:rsid w:val="00D45D8B"/>
    <w:rsid w:val="00D4694B"/>
    <w:rsid w:val="00D51022"/>
    <w:rsid w:val="00D5294D"/>
    <w:rsid w:val="00D5354D"/>
    <w:rsid w:val="00D6117D"/>
    <w:rsid w:val="00D70CBE"/>
    <w:rsid w:val="00D70F57"/>
    <w:rsid w:val="00D72582"/>
    <w:rsid w:val="00D74E5A"/>
    <w:rsid w:val="00D760FA"/>
    <w:rsid w:val="00D7737A"/>
    <w:rsid w:val="00D77AC4"/>
    <w:rsid w:val="00D82481"/>
    <w:rsid w:val="00D844FC"/>
    <w:rsid w:val="00D85496"/>
    <w:rsid w:val="00D85907"/>
    <w:rsid w:val="00D92A5D"/>
    <w:rsid w:val="00D93597"/>
    <w:rsid w:val="00DA0639"/>
    <w:rsid w:val="00DA41D4"/>
    <w:rsid w:val="00DB0CF8"/>
    <w:rsid w:val="00DB13A1"/>
    <w:rsid w:val="00DB41C1"/>
    <w:rsid w:val="00DB4B05"/>
    <w:rsid w:val="00DB5767"/>
    <w:rsid w:val="00DB7A91"/>
    <w:rsid w:val="00DC5055"/>
    <w:rsid w:val="00DC5CDA"/>
    <w:rsid w:val="00DD4148"/>
    <w:rsid w:val="00DD4DE2"/>
    <w:rsid w:val="00DE1997"/>
    <w:rsid w:val="00DE227F"/>
    <w:rsid w:val="00DE6E65"/>
    <w:rsid w:val="00DE708F"/>
    <w:rsid w:val="00DF2D9D"/>
    <w:rsid w:val="00DF2E0C"/>
    <w:rsid w:val="00DF7616"/>
    <w:rsid w:val="00E00A75"/>
    <w:rsid w:val="00E02A62"/>
    <w:rsid w:val="00E05D8E"/>
    <w:rsid w:val="00E0666E"/>
    <w:rsid w:val="00E10D4D"/>
    <w:rsid w:val="00E1392B"/>
    <w:rsid w:val="00E1397A"/>
    <w:rsid w:val="00E2018F"/>
    <w:rsid w:val="00E209A7"/>
    <w:rsid w:val="00E22266"/>
    <w:rsid w:val="00E24987"/>
    <w:rsid w:val="00E26A28"/>
    <w:rsid w:val="00E30911"/>
    <w:rsid w:val="00E33BB9"/>
    <w:rsid w:val="00E344AA"/>
    <w:rsid w:val="00E35382"/>
    <w:rsid w:val="00E4033F"/>
    <w:rsid w:val="00E45434"/>
    <w:rsid w:val="00E45908"/>
    <w:rsid w:val="00E46ECF"/>
    <w:rsid w:val="00E47396"/>
    <w:rsid w:val="00E509B3"/>
    <w:rsid w:val="00E558D5"/>
    <w:rsid w:val="00E55925"/>
    <w:rsid w:val="00E622CB"/>
    <w:rsid w:val="00E64631"/>
    <w:rsid w:val="00E66B63"/>
    <w:rsid w:val="00E72142"/>
    <w:rsid w:val="00E72EC8"/>
    <w:rsid w:val="00E77281"/>
    <w:rsid w:val="00E82A4C"/>
    <w:rsid w:val="00E841A0"/>
    <w:rsid w:val="00E90700"/>
    <w:rsid w:val="00E95F56"/>
    <w:rsid w:val="00E96A88"/>
    <w:rsid w:val="00EA1400"/>
    <w:rsid w:val="00EA1E88"/>
    <w:rsid w:val="00EA2B5F"/>
    <w:rsid w:val="00EA2D30"/>
    <w:rsid w:val="00EA2EA4"/>
    <w:rsid w:val="00EA4061"/>
    <w:rsid w:val="00EA58D0"/>
    <w:rsid w:val="00EA5FDA"/>
    <w:rsid w:val="00EA6882"/>
    <w:rsid w:val="00EB0810"/>
    <w:rsid w:val="00EB1962"/>
    <w:rsid w:val="00EB2CDF"/>
    <w:rsid w:val="00EB41C5"/>
    <w:rsid w:val="00EB6D0D"/>
    <w:rsid w:val="00EC3A3C"/>
    <w:rsid w:val="00EC4EA5"/>
    <w:rsid w:val="00EC6371"/>
    <w:rsid w:val="00EC6437"/>
    <w:rsid w:val="00ED0007"/>
    <w:rsid w:val="00ED31EF"/>
    <w:rsid w:val="00EE00D0"/>
    <w:rsid w:val="00EE1F2C"/>
    <w:rsid w:val="00EF1485"/>
    <w:rsid w:val="00EF68A6"/>
    <w:rsid w:val="00F029D7"/>
    <w:rsid w:val="00F034CA"/>
    <w:rsid w:val="00F03F85"/>
    <w:rsid w:val="00F063FA"/>
    <w:rsid w:val="00F10332"/>
    <w:rsid w:val="00F11CD6"/>
    <w:rsid w:val="00F129A9"/>
    <w:rsid w:val="00F13525"/>
    <w:rsid w:val="00F141DC"/>
    <w:rsid w:val="00F167E3"/>
    <w:rsid w:val="00F16ED2"/>
    <w:rsid w:val="00F23C62"/>
    <w:rsid w:val="00F24867"/>
    <w:rsid w:val="00F356DE"/>
    <w:rsid w:val="00F360DC"/>
    <w:rsid w:val="00F3685F"/>
    <w:rsid w:val="00F420FC"/>
    <w:rsid w:val="00F4567B"/>
    <w:rsid w:val="00F46CA0"/>
    <w:rsid w:val="00F54361"/>
    <w:rsid w:val="00F55562"/>
    <w:rsid w:val="00F6056E"/>
    <w:rsid w:val="00F64D62"/>
    <w:rsid w:val="00F67C1C"/>
    <w:rsid w:val="00F73525"/>
    <w:rsid w:val="00F740EF"/>
    <w:rsid w:val="00F838D0"/>
    <w:rsid w:val="00F840F5"/>
    <w:rsid w:val="00F85449"/>
    <w:rsid w:val="00F868A4"/>
    <w:rsid w:val="00F86D66"/>
    <w:rsid w:val="00F87B57"/>
    <w:rsid w:val="00F904F7"/>
    <w:rsid w:val="00F9061C"/>
    <w:rsid w:val="00F92275"/>
    <w:rsid w:val="00F92B1A"/>
    <w:rsid w:val="00F95149"/>
    <w:rsid w:val="00F962F0"/>
    <w:rsid w:val="00FA157C"/>
    <w:rsid w:val="00FA3765"/>
    <w:rsid w:val="00FA5AD5"/>
    <w:rsid w:val="00FA7A95"/>
    <w:rsid w:val="00FB3049"/>
    <w:rsid w:val="00FB5718"/>
    <w:rsid w:val="00FB630B"/>
    <w:rsid w:val="00FC1AA1"/>
    <w:rsid w:val="00FC2DEA"/>
    <w:rsid w:val="00FC32FD"/>
    <w:rsid w:val="00FC6C20"/>
    <w:rsid w:val="00FC72E5"/>
    <w:rsid w:val="00FC7A8B"/>
    <w:rsid w:val="00FC7AE0"/>
    <w:rsid w:val="00FD0B3B"/>
    <w:rsid w:val="00FD3D0E"/>
    <w:rsid w:val="00FD3DD0"/>
    <w:rsid w:val="00FD40A1"/>
    <w:rsid w:val="00FD4A08"/>
    <w:rsid w:val="00FD65FF"/>
    <w:rsid w:val="00FD7845"/>
    <w:rsid w:val="00FD7C5E"/>
    <w:rsid w:val="00FE05BA"/>
    <w:rsid w:val="00FE095D"/>
    <w:rsid w:val="00FE125A"/>
    <w:rsid w:val="00FE6F0C"/>
    <w:rsid w:val="00FE757A"/>
    <w:rsid w:val="00FF0331"/>
    <w:rsid w:val="00FF1D54"/>
    <w:rsid w:val="00FF345B"/>
    <w:rsid w:val="00FF3C38"/>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4"/>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325519977">
      <w:bodyDiv w:val="1"/>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480773092">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04802700">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32072457">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251816299">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 w:id="179648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A422B-11E6-4CFE-901B-6C1B023EA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4007</Words>
  <Characters>22840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Marius Voicu</cp:lastModifiedBy>
  <cp:revision>30</cp:revision>
  <cp:lastPrinted>2015-12-10T13:41:00Z</cp:lastPrinted>
  <dcterms:created xsi:type="dcterms:W3CDTF">2022-11-03T11:55:00Z</dcterms:created>
  <dcterms:modified xsi:type="dcterms:W3CDTF">2022-11-04T09:34:00Z</dcterms:modified>
</cp:coreProperties>
</file>